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90B" w:rsidRDefault="00E07894" w:rsidP="00E07894">
      <w:pPr>
        <w:pStyle w:val="Titre"/>
      </w:pPr>
      <w:r>
        <w:t>Charte départementale du pôle ressource</w:t>
      </w:r>
    </w:p>
    <w:p w:rsidR="004867AD" w:rsidRPr="00A916CB" w:rsidRDefault="004867AD" w:rsidP="00E07894">
      <w:pPr>
        <w:pStyle w:val="Sous-titre"/>
      </w:pPr>
    </w:p>
    <w:p w:rsidR="005D190B" w:rsidRPr="00077131" w:rsidRDefault="005D190B" w:rsidP="009872F2">
      <w:pPr>
        <w:pStyle w:val="Sous-titre"/>
        <w:numPr>
          <w:ilvl w:val="0"/>
          <w:numId w:val="10"/>
        </w:numPr>
        <w:rPr>
          <w:sz w:val="36"/>
        </w:rPr>
      </w:pPr>
      <w:r w:rsidRPr="00077131">
        <w:rPr>
          <w:sz w:val="36"/>
        </w:rPr>
        <w:t>Les textes et les principes</w:t>
      </w:r>
    </w:p>
    <w:p w:rsidR="005D190B" w:rsidRPr="00077131" w:rsidRDefault="005D190B" w:rsidP="00077131">
      <w:pPr>
        <w:rPr>
          <w:rFonts w:ascii="Times New Roman" w:hAnsi="Times New Roman" w:cs="Times New Roman"/>
          <w:b/>
          <w:sz w:val="24"/>
          <w:szCs w:val="24"/>
        </w:rPr>
      </w:pPr>
      <w:r w:rsidRPr="00077131">
        <w:rPr>
          <w:rFonts w:ascii="Times New Roman" w:hAnsi="Times New Roman" w:cs="Times New Roman"/>
          <w:sz w:val="24"/>
          <w:szCs w:val="24"/>
        </w:rPr>
        <w:t>Textes de référence : circulaire n° 2014-107 du 18-8-2014 décret n° 2014-1377 du 18-11-2014 - J.O. du 20-11-2014</w:t>
      </w:r>
    </w:p>
    <w:p w:rsidR="005D190B" w:rsidRPr="00A916CB" w:rsidRDefault="005D190B" w:rsidP="00077131">
      <w:pPr>
        <w:pStyle w:val="Default"/>
        <w:rPr>
          <w:rFonts w:ascii="Times New Roman" w:hAnsi="Times New Roman" w:cs="Times New Roman"/>
        </w:rPr>
      </w:pPr>
      <w:r w:rsidRPr="00A916CB">
        <w:rPr>
          <w:rFonts w:ascii="Times New Roman" w:hAnsi="Times New Roman" w:cs="Times New Roman"/>
        </w:rPr>
        <w:t xml:space="preserve">La loi n° 2013-595 du 8 juillet 2013 d'orientation et de programmation pour la refondation de l'École de la République reconnait que </w:t>
      </w:r>
      <w:r w:rsidRPr="00A916CB">
        <w:rPr>
          <w:rFonts w:ascii="Times New Roman" w:hAnsi="Times New Roman" w:cs="Times New Roman"/>
          <w:b/>
          <w:bCs/>
        </w:rPr>
        <w:t xml:space="preserve">tous les enfants partagent la capacité d'apprendre, de progresser et de réussir, affirme l'objectif d'inclusion scolaire de tous les élèves et intègre la prise en compte de la difficulté scolaire </w:t>
      </w:r>
      <w:r w:rsidRPr="00A916CB">
        <w:rPr>
          <w:rFonts w:ascii="Times New Roman" w:hAnsi="Times New Roman" w:cs="Times New Roman"/>
        </w:rPr>
        <w:t xml:space="preserve">qu'elle entend réduire. </w:t>
      </w:r>
    </w:p>
    <w:p w:rsidR="005D190B" w:rsidRPr="00A916CB" w:rsidRDefault="005D190B" w:rsidP="005D190B">
      <w:pPr>
        <w:pStyle w:val="Default"/>
        <w:ind w:left="720"/>
        <w:rPr>
          <w:rFonts w:ascii="Times New Roman" w:hAnsi="Times New Roman" w:cs="Times New Roman"/>
          <w:b/>
          <w:bCs/>
        </w:rPr>
      </w:pPr>
    </w:p>
    <w:p w:rsidR="005D190B" w:rsidRPr="00077131" w:rsidRDefault="00E07894" w:rsidP="00077131">
      <w:pPr>
        <w:pStyle w:val="Sous-titre"/>
        <w:rPr>
          <w:b/>
          <w:sz w:val="28"/>
        </w:rPr>
      </w:pPr>
      <w:r w:rsidRPr="00077131">
        <w:rPr>
          <w:b/>
          <w:sz w:val="28"/>
        </w:rPr>
        <w:t>La charte repose sur 2</w:t>
      </w:r>
      <w:r w:rsidR="005D190B" w:rsidRPr="00077131">
        <w:rPr>
          <w:b/>
          <w:sz w:val="28"/>
        </w:rPr>
        <w:t xml:space="preserve"> postulat</w:t>
      </w:r>
      <w:r w:rsidRPr="00077131">
        <w:rPr>
          <w:b/>
          <w:sz w:val="28"/>
        </w:rPr>
        <w:t>s et un principe</w:t>
      </w:r>
      <w:r w:rsidR="005D190B" w:rsidRPr="00077131">
        <w:rPr>
          <w:b/>
          <w:sz w:val="28"/>
        </w:rPr>
        <w:t xml:space="preserve"> : </w:t>
      </w:r>
    </w:p>
    <w:p w:rsidR="00E07894" w:rsidRDefault="00E07894" w:rsidP="005D190B">
      <w:pPr>
        <w:pStyle w:val="Default"/>
        <w:ind w:left="720"/>
        <w:rPr>
          <w:rFonts w:ascii="Times New Roman" w:hAnsi="Times New Roman" w:cs="Times New Roman"/>
          <w:b/>
          <w:bCs/>
        </w:rPr>
      </w:pPr>
    </w:p>
    <w:p w:rsidR="00E07894" w:rsidRDefault="00E07894" w:rsidP="00077131">
      <w:pPr>
        <w:pStyle w:val="Default"/>
        <w:rPr>
          <w:rFonts w:ascii="Times New Roman" w:hAnsi="Times New Roman" w:cs="Times New Roman"/>
          <w:b/>
          <w:bCs/>
        </w:rPr>
      </w:pPr>
      <w:r>
        <w:rPr>
          <w:rFonts w:ascii="Times New Roman" w:hAnsi="Times New Roman" w:cs="Times New Roman"/>
          <w:b/>
          <w:bCs/>
          <w:noProof/>
          <w:lang w:eastAsia="fr-FR"/>
        </w:rPr>
        <w:drawing>
          <wp:inline distT="0" distB="0" distL="0" distR="0" wp14:anchorId="53557F0C" wp14:editId="11F7D33E">
            <wp:extent cx="5486400" cy="990600"/>
            <wp:effectExtent l="57150" t="38100" r="38100" b="95250"/>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E07894" w:rsidRDefault="00E07894" w:rsidP="005D190B">
      <w:pPr>
        <w:pStyle w:val="Default"/>
        <w:ind w:left="720"/>
        <w:rPr>
          <w:rFonts w:ascii="Times New Roman" w:hAnsi="Times New Roman" w:cs="Times New Roman"/>
          <w:b/>
          <w:bCs/>
        </w:rPr>
      </w:pPr>
    </w:p>
    <w:p w:rsidR="00E07894" w:rsidRPr="00A916CB" w:rsidRDefault="00E07894" w:rsidP="005D190B">
      <w:pPr>
        <w:pStyle w:val="Default"/>
        <w:ind w:left="720"/>
        <w:rPr>
          <w:rFonts w:ascii="Times New Roman" w:hAnsi="Times New Roman" w:cs="Times New Roman"/>
        </w:rPr>
      </w:pPr>
    </w:p>
    <w:p w:rsidR="005D190B" w:rsidRPr="00077131" w:rsidRDefault="005D190B" w:rsidP="00077131">
      <w:pPr>
        <w:rPr>
          <w:rStyle w:val="nornature"/>
          <w:rFonts w:ascii="Times New Roman" w:hAnsi="Times New Roman" w:cs="Times New Roman"/>
          <w:sz w:val="24"/>
          <w:szCs w:val="24"/>
        </w:rPr>
      </w:pPr>
      <w:r w:rsidRPr="00077131">
        <w:rPr>
          <w:rFonts w:ascii="Times New Roman" w:hAnsi="Times New Roman" w:cs="Times New Roman"/>
          <w:sz w:val="24"/>
          <w:szCs w:val="24"/>
        </w:rPr>
        <w:t>L’extrait suivant de</w:t>
      </w:r>
      <w:r w:rsidR="00077131" w:rsidRPr="00077131">
        <w:rPr>
          <w:rFonts w:ascii="Times New Roman" w:hAnsi="Times New Roman" w:cs="Times New Roman"/>
          <w:sz w:val="24"/>
          <w:szCs w:val="24"/>
        </w:rPr>
        <w:t xml:space="preserve"> </w:t>
      </w:r>
      <w:r w:rsidRPr="00077131">
        <w:rPr>
          <w:rFonts w:ascii="Times New Roman" w:hAnsi="Times New Roman" w:cs="Times New Roman"/>
          <w:sz w:val="24"/>
          <w:szCs w:val="24"/>
        </w:rPr>
        <w:t xml:space="preserve">la </w:t>
      </w:r>
      <w:r w:rsidRPr="00077131">
        <w:rPr>
          <w:rStyle w:val="nornature"/>
          <w:rFonts w:ascii="Times New Roman" w:hAnsi="Times New Roman" w:cs="Times New Roman"/>
          <w:sz w:val="24"/>
          <w:szCs w:val="24"/>
        </w:rPr>
        <w:t>circulaire n° 2014-107 du 18-8-2014 instaure les pôles ressources de circonscription.</w:t>
      </w:r>
    </w:p>
    <w:p w:rsidR="00200B8C" w:rsidRDefault="005D190B" w:rsidP="00077131">
      <w:pPr>
        <w:pStyle w:val="stitre"/>
        <w:ind w:right="425"/>
        <w:rPr>
          <w:b/>
          <w:i/>
        </w:rPr>
      </w:pPr>
      <w:r w:rsidRPr="00A916CB">
        <w:rPr>
          <w:b/>
          <w:i/>
        </w:rPr>
        <w:t>« Un pôle ressource dans la circonscription pour l'aide aux élèves et aux enseignants</w:t>
      </w:r>
      <w:r w:rsidR="009872F2">
        <w:rPr>
          <w:b/>
          <w:i/>
        </w:rPr>
        <w:t> »</w:t>
      </w:r>
    </w:p>
    <w:p w:rsidR="005D190B" w:rsidRPr="00200B8C" w:rsidRDefault="005D190B" w:rsidP="00077131">
      <w:pPr>
        <w:pStyle w:val="stitre"/>
        <w:ind w:right="425"/>
        <w:rPr>
          <w:b/>
          <w:i/>
        </w:rPr>
      </w:pPr>
      <w:r w:rsidRPr="00A916CB">
        <w:rPr>
          <w:i/>
        </w:rPr>
        <w:t>Le pôle ressource</w:t>
      </w:r>
      <w:r w:rsidRPr="00A916CB">
        <w:rPr>
          <w:b/>
          <w:bCs/>
          <w:i/>
        </w:rPr>
        <w:t xml:space="preserve"> </w:t>
      </w:r>
      <w:r w:rsidRPr="00A916CB">
        <w:rPr>
          <w:i/>
        </w:rPr>
        <w:t>de la circonscription</w:t>
      </w:r>
      <w:r w:rsidRPr="00A916CB">
        <w:rPr>
          <w:b/>
          <w:bCs/>
          <w:i/>
        </w:rPr>
        <w:t xml:space="preserve"> </w:t>
      </w:r>
      <w:r w:rsidRPr="00A916CB">
        <w:rPr>
          <w:i/>
        </w:rPr>
        <w:t>regroupe tous les personnels que l'inspecteur de l'éducation nationale (IEN) peut solliciter et fédérer pour répondre aux demandes émanant d'un enseignant ou d'une école (conseillers pédagogiques, maî</w:t>
      </w:r>
      <w:r w:rsidR="009872F2">
        <w:rPr>
          <w:i/>
        </w:rPr>
        <w:t>tres-formateurs, animateurs TICE</w:t>
      </w:r>
      <w:r w:rsidRPr="00A916CB">
        <w:rPr>
          <w:i/>
        </w:rPr>
        <w:t>, enseignants référents pour la scolarisation des élèves handicapés, psychologues scolaires, enseignants spécialisés, enseignants itinérant ayant une mission spécifique, etc.). Les personnels sociaux et de santé de l'éducation nationale peuvent être associés autant que de besoin à son action.</w:t>
      </w:r>
    </w:p>
    <w:p w:rsidR="005D190B" w:rsidRPr="00A916CB" w:rsidRDefault="005D190B" w:rsidP="00077131">
      <w:pPr>
        <w:pStyle w:val="NormalWeb"/>
        <w:ind w:right="425"/>
        <w:jc w:val="both"/>
        <w:rPr>
          <w:i/>
        </w:rPr>
      </w:pPr>
      <w:r w:rsidRPr="00A916CB">
        <w:rPr>
          <w:i/>
        </w:rPr>
        <w:t>L'inspecteur de l'éducation nationale, pilote du pôle ressource, définit, après réflexion conjointe avec les membres du pôle, les axes stratégiques de mise en œuvre des aides aux élèves et aux enseignants de la circonscription dont il a la charge. L'objectif de tous les professionnels mobilisés dans ce cadre est de prévenir et de remédier aux difficultés qui se manifestent dans les écoles afin d'améliorer la réussite scolaire de tous les élèves.</w:t>
      </w:r>
    </w:p>
    <w:p w:rsidR="005D190B" w:rsidRPr="00A916CB" w:rsidRDefault="005D190B" w:rsidP="00077131">
      <w:pPr>
        <w:pStyle w:val="NormalWeb"/>
        <w:ind w:right="425"/>
        <w:jc w:val="both"/>
        <w:rPr>
          <w:i/>
        </w:rPr>
      </w:pPr>
      <w:r w:rsidRPr="00A916CB">
        <w:rPr>
          <w:i/>
        </w:rPr>
        <w:t>Les professionnels du pôle ressource travaillent collectivement à partir du projet de la circonscription et en lien avec les équipes pédagogiques des écoles.</w:t>
      </w:r>
    </w:p>
    <w:p w:rsidR="005D190B" w:rsidRDefault="005D190B" w:rsidP="00077131">
      <w:pPr>
        <w:pStyle w:val="NormalWeb"/>
        <w:ind w:right="425"/>
        <w:jc w:val="both"/>
        <w:rPr>
          <w:i/>
        </w:rPr>
      </w:pPr>
      <w:r w:rsidRPr="00A916CB">
        <w:rPr>
          <w:i/>
        </w:rPr>
        <w:t xml:space="preserve">Le réseau d'aides spécialisées aux élèves en difficulté (Rased) est l'une des composantes de ce pôle ressource. Placé sous l'autorité et la responsabilité de l'IEN, le Rased est constitué de l'ensemble des enseignants chargés des aides spécialisées et des psychologues </w:t>
      </w:r>
      <w:r w:rsidRPr="00A916CB">
        <w:rPr>
          <w:i/>
        </w:rPr>
        <w:lastRenderedPageBreak/>
        <w:t>scolaires qui exercent dans la circonscription. Après concertation de ces membres, l'IEN arrête l'organisation générale des actions de prévention et des aides spécialisées dans la circonscription ainsi que les priorités d'action du Rased dont le fonctionnement et les résultats sont régulièrement évalués. »</w:t>
      </w:r>
    </w:p>
    <w:p w:rsidR="009364EE" w:rsidRPr="00200B8C" w:rsidRDefault="009364EE" w:rsidP="00077131">
      <w:pPr>
        <w:pStyle w:val="NormalWeb"/>
        <w:ind w:right="425"/>
        <w:jc w:val="both"/>
        <w:rPr>
          <w:i/>
        </w:rPr>
      </w:pPr>
    </w:p>
    <w:p w:rsidR="005D190B" w:rsidRPr="009872F2" w:rsidRDefault="005D190B" w:rsidP="009872F2">
      <w:pPr>
        <w:pStyle w:val="Sous-titre"/>
        <w:numPr>
          <w:ilvl w:val="0"/>
          <w:numId w:val="10"/>
        </w:numPr>
        <w:rPr>
          <w:sz w:val="36"/>
        </w:rPr>
      </w:pPr>
      <w:r w:rsidRPr="009872F2">
        <w:rPr>
          <w:sz w:val="36"/>
        </w:rPr>
        <w:t xml:space="preserve">Le pôle ressource de circonscription et son inscription dans le protocole départemental pour la gestion des scolarisations difficiles. </w:t>
      </w:r>
    </w:p>
    <w:p w:rsidR="00D47ED3" w:rsidRPr="009872F2" w:rsidRDefault="00D47ED3" w:rsidP="005D190B">
      <w:pPr>
        <w:pStyle w:val="Paragraphedeliste"/>
        <w:rPr>
          <w:rFonts w:ascii="Times New Roman" w:hAnsi="Times New Roman" w:cs="Times New Roman"/>
          <w:sz w:val="32"/>
          <w:szCs w:val="24"/>
        </w:rPr>
      </w:pPr>
    </w:p>
    <w:p w:rsidR="005D190B" w:rsidRDefault="005D190B" w:rsidP="009872F2">
      <w:pPr>
        <w:pStyle w:val="Sous-titre"/>
        <w:rPr>
          <w:b/>
          <w:sz w:val="28"/>
        </w:rPr>
      </w:pPr>
      <w:r w:rsidRPr="009872F2">
        <w:rPr>
          <w:b/>
          <w:sz w:val="28"/>
        </w:rPr>
        <w:t>Le protocole définit trois niveaux ayant chacun leur logique d’action :</w:t>
      </w:r>
    </w:p>
    <w:p w:rsidR="009872F2" w:rsidRDefault="009872F2" w:rsidP="009872F2">
      <w:r>
        <w:rPr>
          <w:noProof/>
          <w:lang w:eastAsia="fr-FR"/>
        </w:rPr>
        <w:drawing>
          <wp:inline distT="0" distB="0" distL="0" distR="0" wp14:anchorId="55259E32" wp14:editId="1F32BFF4">
            <wp:extent cx="6305550" cy="3228975"/>
            <wp:effectExtent l="0" t="0" r="0" b="0"/>
            <wp:docPr id="48" name="Diagramme 4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9872F2" w:rsidRDefault="009872F2" w:rsidP="009872F2"/>
    <w:p w:rsidR="009872F2" w:rsidRDefault="009872F2" w:rsidP="009872F2"/>
    <w:p w:rsidR="009872F2" w:rsidRPr="009872F2" w:rsidRDefault="009872F2" w:rsidP="009872F2"/>
    <w:p w:rsidR="005D190B" w:rsidRPr="00997423" w:rsidRDefault="005D190B" w:rsidP="00997423">
      <w:pPr>
        <w:pStyle w:val="Sous-titre"/>
        <w:numPr>
          <w:ilvl w:val="0"/>
          <w:numId w:val="10"/>
        </w:numPr>
        <w:rPr>
          <w:b/>
          <w:sz w:val="36"/>
        </w:rPr>
      </w:pPr>
      <w:r w:rsidRPr="00997423">
        <w:rPr>
          <w:b/>
          <w:sz w:val="36"/>
        </w:rPr>
        <w:t>La charte</w:t>
      </w:r>
      <w:r w:rsidR="00945FDC">
        <w:rPr>
          <w:b/>
          <w:sz w:val="36"/>
        </w:rPr>
        <w:t xml:space="preserve"> du pôle ressource</w:t>
      </w:r>
    </w:p>
    <w:p w:rsidR="00D47ED3" w:rsidRPr="00832FAF" w:rsidRDefault="00D47ED3" w:rsidP="00D47ED3">
      <w:pPr>
        <w:pStyle w:val="Paragraphedeliste"/>
        <w:rPr>
          <w:rFonts w:ascii="Times New Roman" w:hAnsi="Times New Roman" w:cs="Times New Roman"/>
          <w:b/>
          <w:sz w:val="24"/>
          <w:szCs w:val="24"/>
        </w:rPr>
      </w:pPr>
    </w:p>
    <w:p w:rsidR="00B96687" w:rsidRPr="00997423" w:rsidRDefault="00997423" w:rsidP="00997423">
      <w:pPr>
        <w:pStyle w:val="Sous-titre"/>
        <w:rPr>
          <w:b/>
          <w:sz w:val="28"/>
        </w:rPr>
      </w:pPr>
      <w:r>
        <w:rPr>
          <w:b/>
          <w:sz w:val="28"/>
        </w:rPr>
        <w:t xml:space="preserve">3.1 </w:t>
      </w:r>
      <w:r w:rsidR="005D190B" w:rsidRPr="00997423">
        <w:rPr>
          <w:b/>
          <w:sz w:val="28"/>
        </w:rPr>
        <w:t>Les objectifs généraux</w:t>
      </w:r>
    </w:p>
    <w:p w:rsidR="00F84ADB" w:rsidRPr="00997423" w:rsidRDefault="00F84ADB" w:rsidP="00997423">
      <w:pPr>
        <w:rPr>
          <w:rFonts w:ascii="Times New Roman" w:hAnsi="Times New Roman" w:cs="Times New Roman"/>
          <w:sz w:val="24"/>
          <w:szCs w:val="24"/>
        </w:rPr>
      </w:pPr>
      <w:r w:rsidRPr="00997423">
        <w:rPr>
          <w:rFonts w:ascii="Times New Roman" w:hAnsi="Times New Roman" w:cs="Times New Roman"/>
          <w:sz w:val="24"/>
          <w:szCs w:val="24"/>
        </w:rPr>
        <w:t>Le pôle ressource de circonscription est un dispositif de veille capable de répondre aux difficultés et aux scolarisations difficiles qui se manifestent dans les écoles.</w:t>
      </w:r>
    </w:p>
    <w:p w:rsidR="00F84ADB" w:rsidRDefault="00F84ADB" w:rsidP="00997423">
      <w:pPr>
        <w:rPr>
          <w:rFonts w:ascii="Times New Roman" w:hAnsi="Times New Roman" w:cs="Times New Roman"/>
          <w:sz w:val="24"/>
          <w:szCs w:val="24"/>
        </w:rPr>
      </w:pPr>
      <w:r w:rsidRPr="00997423">
        <w:rPr>
          <w:rFonts w:ascii="Times New Roman" w:hAnsi="Times New Roman" w:cs="Times New Roman"/>
          <w:sz w:val="24"/>
          <w:szCs w:val="24"/>
        </w:rPr>
        <w:lastRenderedPageBreak/>
        <w:t>Il doit être capable de :</w:t>
      </w:r>
    </w:p>
    <w:p w:rsidR="00997423" w:rsidRDefault="00997423" w:rsidP="00997423">
      <w:pPr>
        <w:rPr>
          <w:rFonts w:ascii="Times New Roman" w:hAnsi="Times New Roman" w:cs="Times New Roman"/>
          <w:sz w:val="24"/>
          <w:szCs w:val="24"/>
        </w:rPr>
      </w:pPr>
      <w:r>
        <w:rPr>
          <w:rFonts w:ascii="Times New Roman" w:hAnsi="Times New Roman" w:cs="Times New Roman"/>
          <w:noProof/>
          <w:sz w:val="24"/>
          <w:szCs w:val="24"/>
          <w:lang w:eastAsia="fr-FR"/>
        </w:rPr>
        <w:drawing>
          <wp:inline distT="0" distB="0" distL="0" distR="0">
            <wp:extent cx="6257925" cy="3200400"/>
            <wp:effectExtent l="0" t="0" r="28575" b="0"/>
            <wp:docPr id="49" name="Diagramme 4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997423" w:rsidRDefault="00997423" w:rsidP="00997423">
      <w:pPr>
        <w:rPr>
          <w:rFonts w:ascii="Times New Roman" w:hAnsi="Times New Roman" w:cs="Times New Roman"/>
          <w:sz w:val="24"/>
          <w:szCs w:val="24"/>
        </w:rPr>
      </w:pPr>
    </w:p>
    <w:p w:rsidR="00997423" w:rsidRPr="00997423" w:rsidRDefault="00997423" w:rsidP="00997423">
      <w:pPr>
        <w:rPr>
          <w:rFonts w:ascii="Times New Roman" w:hAnsi="Times New Roman" w:cs="Times New Roman"/>
          <w:sz w:val="24"/>
          <w:szCs w:val="24"/>
        </w:rPr>
      </w:pPr>
    </w:p>
    <w:p w:rsidR="00B94518" w:rsidRDefault="000D744E" w:rsidP="00B94518">
      <w:pPr>
        <w:rPr>
          <w:rFonts w:ascii="Times New Roman" w:hAnsi="Times New Roman" w:cs="Times New Roman"/>
          <w:sz w:val="24"/>
          <w:szCs w:val="24"/>
        </w:rPr>
      </w:pPr>
      <w:r w:rsidRPr="00A6230C">
        <w:rPr>
          <w:rFonts w:ascii="Times New Roman" w:hAnsi="Times New Roman" w:cs="Times New Roman"/>
          <w:sz w:val="24"/>
          <w:szCs w:val="24"/>
        </w:rPr>
        <w:t>Le  pôle ressource inscrit ses actions </w:t>
      </w:r>
      <w:r w:rsidR="00945FDC">
        <w:rPr>
          <w:rFonts w:ascii="Times New Roman" w:hAnsi="Times New Roman" w:cs="Times New Roman"/>
          <w:sz w:val="24"/>
          <w:szCs w:val="24"/>
        </w:rPr>
        <w:t xml:space="preserve"> dans </w:t>
      </w:r>
      <w:r w:rsidRPr="00A6230C">
        <w:rPr>
          <w:rFonts w:ascii="Times New Roman" w:hAnsi="Times New Roman" w:cs="Times New Roman"/>
          <w:sz w:val="24"/>
          <w:szCs w:val="24"/>
        </w:rPr>
        <w:t>:</w:t>
      </w:r>
    </w:p>
    <w:p w:rsidR="00B94518" w:rsidRDefault="00B94518" w:rsidP="00B94518">
      <w:pPr>
        <w:rPr>
          <w:rFonts w:ascii="Times New Roman" w:hAnsi="Times New Roman" w:cs="Times New Roman"/>
          <w:sz w:val="24"/>
          <w:szCs w:val="24"/>
        </w:rPr>
      </w:pPr>
    </w:p>
    <w:p w:rsidR="00B94518" w:rsidRPr="000D744E" w:rsidRDefault="00B94518" w:rsidP="00B94518">
      <w:pPr>
        <w:rPr>
          <w:rFonts w:ascii="Times New Roman" w:hAnsi="Times New Roman" w:cs="Times New Roman"/>
          <w:sz w:val="24"/>
          <w:szCs w:val="24"/>
        </w:rPr>
      </w:pPr>
      <w:r>
        <w:rPr>
          <w:rFonts w:ascii="Times New Roman" w:hAnsi="Times New Roman" w:cs="Times New Roman"/>
          <w:noProof/>
          <w:sz w:val="24"/>
          <w:szCs w:val="24"/>
          <w:lang w:eastAsia="fr-FR"/>
        </w:rPr>
        <w:drawing>
          <wp:inline distT="0" distB="0" distL="0" distR="0">
            <wp:extent cx="6143625" cy="1895475"/>
            <wp:effectExtent l="0" t="38100" r="9525" b="28575"/>
            <wp:docPr id="50" name="Diagramme 5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4867AD" w:rsidRPr="004867AD" w:rsidRDefault="00F84ADB" w:rsidP="004867AD">
      <w:pPr>
        <w:pStyle w:val="Paragraphedeliste"/>
        <w:rPr>
          <w:rFonts w:ascii="Times New Roman" w:hAnsi="Times New Roman" w:cs="Times New Roman"/>
          <w:sz w:val="24"/>
          <w:szCs w:val="24"/>
        </w:rPr>
      </w:pPr>
      <w:r>
        <w:rPr>
          <w:rFonts w:ascii="Times New Roman" w:hAnsi="Times New Roman" w:cs="Times New Roman"/>
          <w:sz w:val="24"/>
          <w:szCs w:val="24"/>
        </w:rPr>
        <w:t xml:space="preserve">  </w:t>
      </w:r>
    </w:p>
    <w:p w:rsidR="0020009E" w:rsidRPr="0020009E" w:rsidRDefault="0020009E" w:rsidP="0020009E">
      <w:pPr>
        <w:numPr>
          <w:ilvl w:val="1"/>
          <w:numId w:val="0"/>
        </w:numPr>
        <w:rPr>
          <w:rFonts w:eastAsiaTheme="minorEastAsia"/>
          <w:b/>
          <w:color w:val="5A5A5A" w:themeColor="text1" w:themeTint="A5"/>
          <w:spacing w:val="15"/>
          <w:sz w:val="28"/>
        </w:rPr>
      </w:pPr>
      <w:r>
        <w:rPr>
          <w:rFonts w:eastAsiaTheme="minorEastAsia"/>
          <w:b/>
          <w:color w:val="5A5A5A" w:themeColor="text1" w:themeTint="A5"/>
          <w:spacing w:val="15"/>
          <w:sz w:val="28"/>
        </w:rPr>
        <w:t>3.2</w:t>
      </w:r>
      <w:r w:rsidRPr="0020009E">
        <w:rPr>
          <w:rFonts w:eastAsiaTheme="minorEastAsia"/>
          <w:b/>
          <w:color w:val="5A5A5A" w:themeColor="text1" w:themeTint="A5"/>
          <w:spacing w:val="15"/>
          <w:sz w:val="28"/>
        </w:rPr>
        <w:t xml:space="preserve"> </w:t>
      </w:r>
      <w:r>
        <w:rPr>
          <w:rFonts w:eastAsiaTheme="minorEastAsia"/>
          <w:b/>
          <w:color w:val="5A5A5A" w:themeColor="text1" w:themeTint="A5"/>
          <w:spacing w:val="15"/>
          <w:sz w:val="28"/>
        </w:rPr>
        <w:t>Le Public</w:t>
      </w:r>
    </w:p>
    <w:p w:rsidR="0020009E" w:rsidRPr="008B6527" w:rsidRDefault="00B96687" w:rsidP="008B6527">
      <w:pPr>
        <w:rPr>
          <w:rFonts w:ascii="Times New Roman" w:hAnsi="Times New Roman" w:cs="Times New Roman"/>
          <w:sz w:val="24"/>
          <w:szCs w:val="24"/>
        </w:rPr>
      </w:pPr>
      <w:r w:rsidRPr="008B6527">
        <w:rPr>
          <w:rFonts w:ascii="Times New Roman" w:hAnsi="Times New Roman" w:cs="Times New Roman"/>
          <w:sz w:val="24"/>
          <w:szCs w:val="24"/>
        </w:rPr>
        <w:t>Le pôle ressource</w:t>
      </w:r>
      <w:r w:rsidR="002104F9" w:rsidRPr="008B6527">
        <w:rPr>
          <w:rFonts w:ascii="Times New Roman" w:hAnsi="Times New Roman" w:cs="Times New Roman"/>
          <w:sz w:val="24"/>
          <w:szCs w:val="24"/>
        </w:rPr>
        <w:t xml:space="preserve"> à vocation à s’adresser</w:t>
      </w:r>
      <w:r w:rsidR="0020009E" w:rsidRPr="008B6527">
        <w:rPr>
          <w:rFonts w:ascii="Times New Roman" w:hAnsi="Times New Roman" w:cs="Times New Roman"/>
          <w:sz w:val="24"/>
          <w:szCs w:val="24"/>
        </w:rPr>
        <w:t> :</w:t>
      </w:r>
    </w:p>
    <w:p w:rsidR="0020009E" w:rsidRDefault="002104F9" w:rsidP="0020009E">
      <w:pPr>
        <w:pStyle w:val="Paragraphedeliste"/>
        <w:numPr>
          <w:ilvl w:val="0"/>
          <w:numId w:val="12"/>
        </w:numPr>
        <w:rPr>
          <w:rFonts w:ascii="Times New Roman" w:hAnsi="Times New Roman" w:cs="Times New Roman"/>
          <w:sz w:val="24"/>
          <w:szCs w:val="24"/>
        </w:rPr>
      </w:pPr>
      <w:r>
        <w:rPr>
          <w:rFonts w:ascii="Times New Roman" w:hAnsi="Times New Roman" w:cs="Times New Roman"/>
          <w:sz w:val="24"/>
          <w:szCs w:val="24"/>
        </w:rPr>
        <w:t xml:space="preserve">aux élèves, </w:t>
      </w:r>
    </w:p>
    <w:p w:rsidR="0020009E" w:rsidRDefault="002104F9" w:rsidP="0020009E">
      <w:pPr>
        <w:pStyle w:val="Paragraphedeliste"/>
        <w:numPr>
          <w:ilvl w:val="0"/>
          <w:numId w:val="12"/>
        </w:numPr>
        <w:rPr>
          <w:rFonts w:ascii="Times New Roman" w:hAnsi="Times New Roman" w:cs="Times New Roman"/>
          <w:sz w:val="24"/>
          <w:szCs w:val="24"/>
        </w:rPr>
      </w:pPr>
      <w:r>
        <w:rPr>
          <w:rFonts w:ascii="Times New Roman" w:hAnsi="Times New Roman" w:cs="Times New Roman"/>
          <w:sz w:val="24"/>
          <w:szCs w:val="24"/>
        </w:rPr>
        <w:t>à leur</w:t>
      </w:r>
      <w:r w:rsidR="003A3946">
        <w:rPr>
          <w:rFonts w:ascii="Times New Roman" w:hAnsi="Times New Roman" w:cs="Times New Roman"/>
          <w:sz w:val="24"/>
          <w:szCs w:val="24"/>
        </w:rPr>
        <w:t>s</w:t>
      </w:r>
      <w:r>
        <w:rPr>
          <w:rFonts w:ascii="Times New Roman" w:hAnsi="Times New Roman" w:cs="Times New Roman"/>
          <w:sz w:val="24"/>
          <w:szCs w:val="24"/>
        </w:rPr>
        <w:t xml:space="preserve"> familles, </w:t>
      </w:r>
    </w:p>
    <w:p w:rsidR="0020009E" w:rsidRDefault="002104F9" w:rsidP="0020009E">
      <w:pPr>
        <w:pStyle w:val="Paragraphedeliste"/>
        <w:numPr>
          <w:ilvl w:val="0"/>
          <w:numId w:val="12"/>
        </w:numPr>
        <w:rPr>
          <w:rFonts w:ascii="Times New Roman" w:hAnsi="Times New Roman" w:cs="Times New Roman"/>
          <w:sz w:val="24"/>
          <w:szCs w:val="24"/>
        </w:rPr>
      </w:pPr>
      <w:r>
        <w:rPr>
          <w:rFonts w:ascii="Times New Roman" w:hAnsi="Times New Roman" w:cs="Times New Roman"/>
          <w:sz w:val="24"/>
          <w:szCs w:val="24"/>
        </w:rPr>
        <w:t>aux enseignants</w:t>
      </w:r>
      <w:r w:rsidR="003A3946">
        <w:rPr>
          <w:rFonts w:ascii="Times New Roman" w:hAnsi="Times New Roman" w:cs="Times New Roman"/>
          <w:sz w:val="24"/>
          <w:szCs w:val="24"/>
        </w:rPr>
        <w:t xml:space="preserve"> individuellement, </w:t>
      </w:r>
    </w:p>
    <w:p w:rsidR="00B96687" w:rsidRDefault="003A3946" w:rsidP="0020009E">
      <w:pPr>
        <w:pStyle w:val="Paragraphedeliste"/>
        <w:numPr>
          <w:ilvl w:val="0"/>
          <w:numId w:val="12"/>
        </w:numPr>
        <w:rPr>
          <w:rFonts w:ascii="Times New Roman" w:hAnsi="Times New Roman" w:cs="Times New Roman"/>
          <w:sz w:val="24"/>
          <w:szCs w:val="24"/>
        </w:rPr>
      </w:pPr>
      <w:r>
        <w:rPr>
          <w:rFonts w:ascii="Times New Roman" w:hAnsi="Times New Roman" w:cs="Times New Roman"/>
          <w:sz w:val="24"/>
          <w:szCs w:val="24"/>
        </w:rPr>
        <w:t>aux équipes pédagogiques.</w:t>
      </w:r>
    </w:p>
    <w:p w:rsidR="00DE0289" w:rsidRDefault="00DE0289" w:rsidP="00DE0289">
      <w:pPr>
        <w:pStyle w:val="Paragraphedeliste"/>
        <w:ind w:left="1440"/>
        <w:rPr>
          <w:rFonts w:ascii="Times New Roman" w:hAnsi="Times New Roman" w:cs="Times New Roman"/>
          <w:sz w:val="24"/>
          <w:szCs w:val="24"/>
        </w:rPr>
      </w:pPr>
    </w:p>
    <w:p w:rsidR="005D190B" w:rsidRDefault="0020009E" w:rsidP="0020009E">
      <w:pPr>
        <w:numPr>
          <w:ilvl w:val="1"/>
          <w:numId w:val="0"/>
        </w:numPr>
        <w:rPr>
          <w:rFonts w:eastAsiaTheme="minorEastAsia"/>
          <w:b/>
          <w:color w:val="5A5A5A" w:themeColor="text1" w:themeTint="A5"/>
          <w:spacing w:val="15"/>
          <w:sz w:val="28"/>
        </w:rPr>
      </w:pPr>
      <w:r>
        <w:rPr>
          <w:rFonts w:eastAsiaTheme="minorEastAsia"/>
          <w:b/>
          <w:color w:val="5A5A5A" w:themeColor="text1" w:themeTint="A5"/>
          <w:spacing w:val="15"/>
          <w:sz w:val="28"/>
        </w:rPr>
        <w:lastRenderedPageBreak/>
        <w:t>3.3</w:t>
      </w:r>
      <w:r w:rsidRPr="0020009E">
        <w:rPr>
          <w:rFonts w:eastAsiaTheme="minorEastAsia"/>
          <w:b/>
          <w:color w:val="5A5A5A" w:themeColor="text1" w:themeTint="A5"/>
          <w:spacing w:val="15"/>
          <w:sz w:val="28"/>
        </w:rPr>
        <w:t xml:space="preserve"> </w:t>
      </w:r>
      <w:r>
        <w:rPr>
          <w:rFonts w:eastAsiaTheme="minorEastAsia"/>
          <w:b/>
          <w:color w:val="5A5A5A" w:themeColor="text1" w:themeTint="A5"/>
          <w:spacing w:val="15"/>
          <w:sz w:val="28"/>
        </w:rPr>
        <w:t>Les modalités de l’action et l’articulation avec les écoles</w:t>
      </w:r>
    </w:p>
    <w:p w:rsidR="008B6527" w:rsidRPr="008B6527" w:rsidRDefault="008B6527" w:rsidP="0020009E">
      <w:pPr>
        <w:numPr>
          <w:ilvl w:val="1"/>
          <w:numId w:val="0"/>
        </w:numPr>
        <w:rPr>
          <w:rFonts w:eastAsiaTheme="minorEastAsia"/>
          <w:b/>
          <w:color w:val="5A5A5A" w:themeColor="text1" w:themeTint="A5"/>
          <w:spacing w:val="15"/>
          <w:sz w:val="24"/>
        </w:rPr>
      </w:pPr>
      <w:r w:rsidRPr="008B6527">
        <w:rPr>
          <w:rFonts w:eastAsiaTheme="minorEastAsia"/>
          <w:b/>
          <w:color w:val="5A5A5A" w:themeColor="text1" w:themeTint="A5"/>
          <w:spacing w:val="15"/>
          <w:sz w:val="24"/>
        </w:rPr>
        <w:t>Document annexe 1</w:t>
      </w:r>
    </w:p>
    <w:p w:rsidR="008B6527" w:rsidRDefault="008B6527" w:rsidP="0020009E">
      <w:pPr>
        <w:numPr>
          <w:ilvl w:val="1"/>
          <w:numId w:val="0"/>
        </w:numPr>
        <w:rPr>
          <w:rFonts w:ascii="Times New Roman" w:hAnsi="Times New Roman" w:cs="Times New Roman"/>
          <w:sz w:val="24"/>
          <w:szCs w:val="24"/>
        </w:rPr>
      </w:pPr>
      <w:r w:rsidRPr="008B6527">
        <w:rPr>
          <w:rFonts w:ascii="Times New Roman" w:hAnsi="Times New Roman" w:cs="Times New Roman"/>
          <w:sz w:val="24"/>
          <w:szCs w:val="24"/>
        </w:rPr>
        <w:t>Le pôle ressource</w:t>
      </w:r>
      <w:r>
        <w:rPr>
          <w:rFonts w:ascii="Times New Roman" w:hAnsi="Times New Roman" w:cs="Times New Roman"/>
          <w:sz w:val="24"/>
          <w:szCs w:val="24"/>
        </w:rPr>
        <w:t xml:space="preserve"> intervient au niveau 2 après que l’école ait apporté un premier niveau de réponses à la situation de l’élève et constaté que les difficultés persistaient.</w:t>
      </w:r>
    </w:p>
    <w:p w:rsidR="008B6527" w:rsidRDefault="008B6527" w:rsidP="0020009E">
      <w:pPr>
        <w:numPr>
          <w:ilvl w:val="1"/>
          <w:numId w:val="0"/>
        </w:numPr>
        <w:rPr>
          <w:rFonts w:ascii="Times New Roman" w:hAnsi="Times New Roman" w:cs="Times New Roman"/>
          <w:i/>
          <w:sz w:val="24"/>
          <w:szCs w:val="24"/>
        </w:rPr>
      </w:pPr>
      <w:r>
        <w:rPr>
          <w:rFonts w:ascii="Times New Roman" w:hAnsi="Times New Roman" w:cs="Times New Roman"/>
          <w:sz w:val="24"/>
          <w:szCs w:val="24"/>
        </w:rPr>
        <w:t>*</w:t>
      </w:r>
      <w:r w:rsidRPr="008B6527">
        <w:rPr>
          <w:rFonts w:ascii="Times New Roman" w:hAnsi="Times New Roman" w:cs="Times New Roman"/>
          <w:i/>
          <w:sz w:val="24"/>
          <w:szCs w:val="24"/>
        </w:rPr>
        <w:t>La présentation systématique du Document annexe 1 illustre les 2 niveaux</w:t>
      </w:r>
    </w:p>
    <w:p w:rsidR="008B6527" w:rsidRPr="008B6527" w:rsidRDefault="008B6527" w:rsidP="0020009E">
      <w:pPr>
        <w:numPr>
          <w:ilvl w:val="1"/>
          <w:numId w:val="0"/>
        </w:numPr>
        <w:rPr>
          <w:rFonts w:eastAsiaTheme="minorEastAsia"/>
          <w:b/>
          <w:i/>
          <w:color w:val="5A5A5A" w:themeColor="text1" w:themeTint="A5"/>
          <w:spacing w:val="15"/>
          <w:sz w:val="28"/>
        </w:rPr>
      </w:pPr>
    </w:p>
    <w:p w:rsidR="0020009E" w:rsidRPr="0020009E" w:rsidRDefault="0020009E" w:rsidP="0020009E">
      <w:pPr>
        <w:numPr>
          <w:ilvl w:val="1"/>
          <w:numId w:val="0"/>
        </w:numPr>
        <w:rPr>
          <w:rFonts w:eastAsiaTheme="minorEastAsia"/>
          <w:b/>
          <w:color w:val="5A5A5A" w:themeColor="text1" w:themeTint="A5"/>
          <w:spacing w:val="15"/>
          <w:sz w:val="28"/>
        </w:rPr>
      </w:pPr>
      <w:r>
        <w:rPr>
          <w:rFonts w:eastAsiaTheme="minorEastAsia"/>
          <w:b/>
          <w:color w:val="5A5A5A" w:themeColor="text1" w:themeTint="A5"/>
          <w:spacing w:val="15"/>
          <w:sz w:val="28"/>
        </w:rPr>
        <w:t>3.4</w:t>
      </w:r>
      <w:r w:rsidRPr="0020009E">
        <w:rPr>
          <w:rFonts w:eastAsiaTheme="minorEastAsia"/>
          <w:b/>
          <w:color w:val="5A5A5A" w:themeColor="text1" w:themeTint="A5"/>
          <w:spacing w:val="15"/>
          <w:sz w:val="28"/>
        </w:rPr>
        <w:t xml:space="preserve"> </w:t>
      </w:r>
      <w:r>
        <w:rPr>
          <w:rFonts w:eastAsiaTheme="minorEastAsia"/>
          <w:b/>
          <w:color w:val="5A5A5A" w:themeColor="text1" w:themeTint="A5"/>
          <w:spacing w:val="15"/>
          <w:sz w:val="28"/>
        </w:rPr>
        <w:t>Les modalités de fonctionnement (dispositif régulateur, dispositif mobilisable…)</w:t>
      </w:r>
    </w:p>
    <w:p w:rsidR="0020009E" w:rsidRDefault="005011A3" w:rsidP="005C7CDA">
      <w:pPr>
        <w:rPr>
          <w:rFonts w:ascii="Times New Roman" w:hAnsi="Times New Roman" w:cs="Times New Roman"/>
          <w:bCs/>
          <w:sz w:val="24"/>
          <w:szCs w:val="24"/>
        </w:rPr>
      </w:pPr>
      <w:r w:rsidRPr="0020009E">
        <w:rPr>
          <w:rFonts w:ascii="Times New Roman" w:hAnsi="Times New Roman" w:cs="Times New Roman"/>
          <w:bCs/>
          <w:sz w:val="24"/>
          <w:szCs w:val="24"/>
        </w:rPr>
        <w:t xml:space="preserve">Le pôle ressource vise une approche globale des situations en  s’inscrivant dans le temps et en prenant appui sur les regards croisés des différents professionnels participant du pôle. </w:t>
      </w:r>
    </w:p>
    <w:p w:rsidR="005011A3" w:rsidRDefault="0020009E" w:rsidP="005C7CDA">
      <w:pPr>
        <w:rPr>
          <w:rFonts w:ascii="Times New Roman" w:hAnsi="Times New Roman" w:cs="Times New Roman"/>
          <w:bCs/>
          <w:sz w:val="24"/>
          <w:szCs w:val="24"/>
        </w:rPr>
      </w:pPr>
      <w:r w:rsidRPr="0020009E">
        <w:rPr>
          <w:rFonts w:ascii="Times New Roman" w:hAnsi="Times New Roman" w:cs="Times New Roman"/>
          <w:b/>
          <w:bCs/>
          <w:sz w:val="32"/>
          <w:szCs w:val="32"/>
        </w:rPr>
        <w:t>→</w:t>
      </w:r>
      <w:r>
        <w:rPr>
          <w:rFonts w:ascii="Times New Roman" w:hAnsi="Times New Roman" w:cs="Times New Roman"/>
          <w:b/>
          <w:bCs/>
          <w:sz w:val="32"/>
          <w:szCs w:val="32"/>
        </w:rPr>
        <w:t xml:space="preserve"> </w:t>
      </w:r>
      <w:r w:rsidR="005011A3" w:rsidRPr="0020009E">
        <w:rPr>
          <w:rFonts w:ascii="Times New Roman" w:hAnsi="Times New Roman" w:cs="Times New Roman"/>
          <w:bCs/>
          <w:sz w:val="24"/>
          <w:szCs w:val="24"/>
        </w:rPr>
        <w:t>Il est piloté par l’IEN CCPD.</w:t>
      </w:r>
      <w:r>
        <w:rPr>
          <w:rFonts w:ascii="Times New Roman" w:hAnsi="Times New Roman" w:cs="Times New Roman"/>
          <w:bCs/>
          <w:sz w:val="24"/>
          <w:szCs w:val="24"/>
        </w:rPr>
        <w:t xml:space="preserve"> </w:t>
      </w:r>
    </w:p>
    <w:p w:rsidR="005011A3" w:rsidRPr="008B6527" w:rsidRDefault="0020009E" w:rsidP="008B6527">
      <w:pPr>
        <w:rPr>
          <w:rFonts w:ascii="Times New Roman" w:hAnsi="Times New Roman" w:cs="Times New Roman"/>
          <w:color w:val="595959" w:themeColor="text1" w:themeTint="A6"/>
          <w:sz w:val="24"/>
          <w:szCs w:val="24"/>
        </w:rPr>
      </w:pPr>
      <w:r>
        <w:rPr>
          <w:b/>
          <w:color w:val="595959" w:themeColor="text1" w:themeTint="A6"/>
          <w:sz w:val="28"/>
        </w:rPr>
        <w:t xml:space="preserve">3.4.1 </w:t>
      </w:r>
      <w:r w:rsidRPr="0020009E">
        <w:rPr>
          <w:b/>
          <w:color w:val="595959" w:themeColor="text1" w:themeTint="A6"/>
          <w:sz w:val="28"/>
        </w:rPr>
        <w:t>Les membres du pôle ressource</w:t>
      </w:r>
    </w:p>
    <w:p w:rsidR="008B6527" w:rsidRPr="005C7CDA" w:rsidRDefault="005011A3" w:rsidP="005C7CDA">
      <w:pPr>
        <w:rPr>
          <w:rFonts w:cs="Times New Roman"/>
          <w:b/>
          <w:color w:val="000000"/>
          <w:sz w:val="24"/>
          <w:szCs w:val="24"/>
        </w:rPr>
      </w:pPr>
      <w:r w:rsidRPr="005C7CDA">
        <w:rPr>
          <w:rFonts w:cs="Times New Roman"/>
          <w:b/>
          <w:color w:val="000000"/>
          <w:sz w:val="24"/>
          <w:szCs w:val="24"/>
        </w:rPr>
        <w:t xml:space="preserve">Sont membres de cette équipe et </w:t>
      </w:r>
      <w:r w:rsidR="008B6527" w:rsidRPr="005C7CDA">
        <w:rPr>
          <w:rFonts w:cs="Times New Roman"/>
          <w:b/>
          <w:color w:val="000000"/>
          <w:sz w:val="24"/>
          <w:szCs w:val="24"/>
        </w:rPr>
        <w:t>sollicités autant que de besoin :</w:t>
      </w:r>
    </w:p>
    <w:p w:rsidR="008B6527" w:rsidRDefault="008B6527" w:rsidP="008B6527">
      <w:pPr>
        <w:pStyle w:val="Paragraphedeliste"/>
        <w:numPr>
          <w:ilvl w:val="0"/>
          <w:numId w:val="13"/>
        </w:numPr>
        <w:rPr>
          <w:rFonts w:ascii="Times New Roman" w:hAnsi="Times New Roman" w:cs="Times New Roman"/>
          <w:color w:val="000000"/>
          <w:sz w:val="24"/>
          <w:szCs w:val="24"/>
        </w:rPr>
      </w:pPr>
      <w:r>
        <w:rPr>
          <w:rFonts w:ascii="Times New Roman" w:hAnsi="Times New Roman" w:cs="Times New Roman"/>
          <w:color w:val="000000"/>
          <w:sz w:val="24"/>
          <w:szCs w:val="24"/>
        </w:rPr>
        <w:t>L</w:t>
      </w:r>
      <w:r w:rsidR="005011A3" w:rsidRPr="00A916CB">
        <w:rPr>
          <w:rFonts w:ascii="Times New Roman" w:hAnsi="Times New Roman" w:cs="Times New Roman"/>
          <w:color w:val="000000"/>
          <w:sz w:val="24"/>
          <w:szCs w:val="24"/>
        </w:rPr>
        <w:t xml:space="preserve">es conseillers pédagogiques, </w:t>
      </w:r>
    </w:p>
    <w:p w:rsidR="008B6527" w:rsidRDefault="008B6527" w:rsidP="008B6527">
      <w:pPr>
        <w:pStyle w:val="Paragraphedeliste"/>
        <w:numPr>
          <w:ilvl w:val="0"/>
          <w:numId w:val="13"/>
        </w:numPr>
        <w:rPr>
          <w:rFonts w:ascii="Times New Roman" w:hAnsi="Times New Roman" w:cs="Times New Roman"/>
          <w:color w:val="000000"/>
          <w:sz w:val="24"/>
          <w:szCs w:val="24"/>
        </w:rPr>
      </w:pPr>
      <w:r>
        <w:rPr>
          <w:rFonts w:ascii="Times New Roman" w:hAnsi="Times New Roman" w:cs="Times New Roman"/>
          <w:color w:val="000000"/>
          <w:sz w:val="24"/>
          <w:szCs w:val="24"/>
        </w:rPr>
        <w:t>D</w:t>
      </w:r>
      <w:r w:rsidR="005011A3" w:rsidRPr="00A916CB">
        <w:rPr>
          <w:rFonts w:ascii="Times New Roman" w:hAnsi="Times New Roman" w:cs="Times New Roman"/>
          <w:color w:val="000000"/>
          <w:sz w:val="24"/>
          <w:szCs w:val="24"/>
        </w:rPr>
        <w:t xml:space="preserve">es représentants du RASED (un psychologue scolaire, un maître E, un maître G), </w:t>
      </w:r>
    </w:p>
    <w:p w:rsidR="008B6527" w:rsidRDefault="008B6527" w:rsidP="008B6527">
      <w:pPr>
        <w:pStyle w:val="Paragraphedeliste"/>
        <w:numPr>
          <w:ilvl w:val="0"/>
          <w:numId w:val="13"/>
        </w:numPr>
        <w:rPr>
          <w:rFonts w:ascii="Times New Roman" w:hAnsi="Times New Roman" w:cs="Times New Roman"/>
          <w:color w:val="000000"/>
          <w:sz w:val="24"/>
          <w:szCs w:val="24"/>
        </w:rPr>
      </w:pPr>
      <w:r>
        <w:rPr>
          <w:rFonts w:ascii="Times New Roman" w:hAnsi="Times New Roman" w:cs="Times New Roman"/>
          <w:color w:val="000000"/>
          <w:sz w:val="24"/>
          <w:szCs w:val="24"/>
        </w:rPr>
        <w:t>L</w:t>
      </w:r>
      <w:r w:rsidR="005011A3" w:rsidRPr="00A916CB">
        <w:rPr>
          <w:rFonts w:ascii="Times New Roman" w:hAnsi="Times New Roman" w:cs="Times New Roman"/>
          <w:color w:val="000000"/>
          <w:sz w:val="24"/>
          <w:szCs w:val="24"/>
        </w:rPr>
        <w:t>e médecin scolaire,</w:t>
      </w:r>
    </w:p>
    <w:p w:rsidR="008B6527" w:rsidRDefault="008B6527" w:rsidP="008B6527">
      <w:pPr>
        <w:pStyle w:val="Paragraphedeliste"/>
        <w:numPr>
          <w:ilvl w:val="0"/>
          <w:numId w:val="13"/>
        </w:numPr>
        <w:rPr>
          <w:rFonts w:ascii="Times New Roman" w:hAnsi="Times New Roman" w:cs="Times New Roman"/>
          <w:color w:val="000000"/>
          <w:sz w:val="24"/>
          <w:szCs w:val="24"/>
        </w:rPr>
      </w:pPr>
      <w:r>
        <w:rPr>
          <w:rFonts w:ascii="Times New Roman" w:hAnsi="Times New Roman" w:cs="Times New Roman"/>
          <w:color w:val="000000"/>
          <w:sz w:val="24"/>
          <w:szCs w:val="24"/>
        </w:rPr>
        <w:t>L</w:t>
      </w:r>
      <w:r w:rsidR="005011A3" w:rsidRPr="00A916CB">
        <w:rPr>
          <w:rFonts w:ascii="Times New Roman" w:hAnsi="Times New Roman" w:cs="Times New Roman"/>
          <w:color w:val="000000"/>
          <w:sz w:val="24"/>
          <w:szCs w:val="24"/>
        </w:rPr>
        <w:t xml:space="preserve">’infirmière scolaire, </w:t>
      </w:r>
    </w:p>
    <w:p w:rsidR="008B6527" w:rsidRDefault="008B6527" w:rsidP="008B6527">
      <w:pPr>
        <w:pStyle w:val="Paragraphedeliste"/>
        <w:numPr>
          <w:ilvl w:val="0"/>
          <w:numId w:val="13"/>
        </w:numPr>
        <w:rPr>
          <w:rFonts w:ascii="Times New Roman" w:hAnsi="Times New Roman" w:cs="Times New Roman"/>
          <w:color w:val="000000"/>
          <w:sz w:val="24"/>
          <w:szCs w:val="24"/>
        </w:rPr>
      </w:pPr>
      <w:r>
        <w:rPr>
          <w:rFonts w:ascii="Times New Roman" w:hAnsi="Times New Roman" w:cs="Times New Roman"/>
          <w:color w:val="000000"/>
          <w:sz w:val="24"/>
          <w:szCs w:val="24"/>
        </w:rPr>
        <w:t>L</w:t>
      </w:r>
      <w:r w:rsidR="005011A3" w:rsidRPr="00A916CB">
        <w:rPr>
          <w:rFonts w:ascii="Times New Roman" w:hAnsi="Times New Roman" w:cs="Times New Roman"/>
          <w:color w:val="000000"/>
          <w:sz w:val="24"/>
          <w:szCs w:val="24"/>
        </w:rPr>
        <w:t xml:space="preserve">’assistante sociale, </w:t>
      </w:r>
    </w:p>
    <w:p w:rsidR="008B6527" w:rsidRDefault="008B6527" w:rsidP="008B6527">
      <w:pPr>
        <w:pStyle w:val="Paragraphedeliste"/>
        <w:numPr>
          <w:ilvl w:val="0"/>
          <w:numId w:val="13"/>
        </w:numPr>
        <w:rPr>
          <w:rFonts w:ascii="Times New Roman" w:hAnsi="Times New Roman" w:cs="Times New Roman"/>
          <w:color w:val="000000"/>
          <w:sz w:val="24"/>
          <w:szCs w:val="24"/>
        </w:rPr>
      </w:pPr>
      <w:r>
        <w:rPr>
          <w:rFonts w:ascii="Times New Roman" w:hAnsi="Times New Roman" w:cs="Times New Roman"/>
          <w:color w:val="000000"/>
          <w:sz w:val="24"/>
          <w:szCs w:val="24"/>
        </w:rPr>
        <w:t>U</w:t>
      </w:r>
      <w:r w:rsidR="005011A3" w:rsidRPr="00A916CB">
        <w:rPr>
          <w:rFonts w:ascii="Times New Roman" w:hAnsi="Times New Roman" w:cs="Times New Roman"/>
          <w:color w:val="000000"/>
          <w:sz w:val="24"/>
          <w:szCs w:val="24"/>
        </w:rPr>
        <w:t xml:space="preserve">n maître-formateur, </w:t>
      </w:r>
    </w:p>
    <w:p w:rsidR="008B6527" w:rsidRDefault="008B6527" w:rsidP="008B6527">
      <w:pPr>
        <w:pStyle w:val="Paragraphedeliste"/>
        <w:numPr>
          <w:ilvl w:val="0"/>
          <w:numId w:val="13"/>
        </w:numPr>
        <w:rPr>
          <w:rFonts w:ascii="Times New Roman" w:hAnsi="Times New Roman" w:cs="Times New Roman"/>
          <w:color w:val="000000"/>
          <w:sz w:val="24"/>
          <w:szCs w:val="24"/>
        </w:rPr>
      </w:pPr>
      <w:r>
        <w:rPr>
          <w:rFonts w:ascii="Times New Roman" w:hAnsi="Times New Roman" w:cs="Times New Roman"/>
          <w:color w:val="000000"/>
          <w:sz w:val="24"/>
          <w:szCs w:val="24"/>
        </w:rPr>
        <w:t>U</w:t>
      </w:r>
      <w:r w:rsidR="005011A3" w:rsidRPr="00A916CB">
        <w:rPr>
          <w:rFonts w:ascii="Times New Roman" w:hAnsi="Times New Roman" w:cs="Times New Roman"/>
          <w:color w:val="000000"/>
          <w:sz w:val="24"/>
          <w:szCs w:val="24"/>
        </w:rPr>
        <w:t xml:space="preserve">n enseignant référent pour la scolarisation des élèves handicapés, </w:t>
      </w:r>
    </w:p>
    <w:p w:rsidR="008B6527" w:rsidRDefault="008B6527" w:rsidP="008B6527">
      <w:pPr>
        <w:pStyle w:val="Paragraphedeliste"/>
        <w:numPr>
          <w:ilvl w:val="0"/>
          <w:numId w:val="13"/>
        </w:numPr>
        <w:rPr>
          <w:rFonts w:ascii="Times New Roman" w:hAnsi="Times New Roman" w:cs="Times New Roman"/>
          <w:color w:val="000000"/>
          <w:sz w:val="24"/>
          <w:szCs w:val="24"/>
        </w:rPr>
      </w:pPr>
      <w:r>
        <w:rPr>
          <w:rFonts w:ascii="Times New Roman" w:hAnsi="Times New Roman" w:cs="Times New Roman"/>
          <w:color w:val="000000"/>
          <w:sz w:val="24"/>
          <w:szCs w:val="24"/>
        </w:rPr>
        <w:t>D</w:t>
      </w:r>
      <w:r w:rsidR="005011A3" w:rsidRPr="00A916CB">
        <w:rPr>
          <w:rFonts w:ascii="Times New Roman" w:hAnsi="Times New Roman" w:cs="Times New Roman"/>
          <w:color w:val="000000"/>
          <w:sz w:val="24"/>
          <w:szCs w:val="24"/>
        </w:rPr>
        <w:t xml:space="preserve">eux enseignants spécialisés, </w:t>
      </w:r>
    </w:p>
    <w:p w:rsidR="008B6527" w:rsidRDefault="008B6527" w:rsidP="008B6527">
      <w:pPr>
        <w:pStyle w:val="Paragraphedeliste"/>
        <w:numPr>
          <w:ilvl w:val="0"/>
          <w:numId w:val="13"/>
        </w:numPr>
        <w:rPr>
          <w:rFonts w:ascii="Times New Roman" w:hAnsi="Times New Roman" w:cs="Times New Roman"/>
          <w:color w:val="000000"/>
          <w:sz w:val="24"/>
          <w:szCs w:val="24"/>
        </w:rPr>
      </w:pPr>
      <w:r>
        <w:rPr>
          <w:rFonts w:ascii="Times New Roman" w:hAnsi="Times New Roman" w:cs="Times New Roman"/>
          <w:color w:val="000000"/>
          <w:sz w:val="24"/>
          <w:szCs w:val="24"/>
        </w:rPr>
        <w:t>D</w:t>
      </w:r>
      <w:r w:rsidR="005011A3" w:rsidRPr="00A916CB">
        <w:rPr>
          <w:rFonts w:ascii="Times New Roman" w:hAnsi="Times New Roman" w:cs="Times New Roman"/>
          <w:color w:val="000000"/>
          <w:sz w:val="24"/>
          <w:szCs w:val="24"/>
        </w:rPr>
        <w:t xml:space="preserve">eux directeurs d’école, </w:t>
      </w:r>
    </w:p>
    <w:p w:rsidR="008B6527" w:rsidRDefault="008B6527" w:rsidP="008B6527">
      <w:pPr>
        <w:pStyle w:val="Paragraphedeliste"/>
        <w:numPr>
          <w:ilvl w:val="0"/>
          <w:numId w:val="13"/>
        </w:numPr>
        <w:rPr>
          <w:rFonts w:ascii="Times New Roman" w:hAnsi="Times New Roman" w:cs="Times New Roman"/>
          <w:color w:val="000000"/>
          <w:sz w:val="24"/>
          <w:szCs w:val="24"/>
        </w:rPr>
      </w:pPr>
      <w:r>
        <w:rPr>
          <w:rFonts w:ascii="Times New Roman" w:hAnsi="Times New Roman" w:cs="Times New Roman"/>
          <w:color w:val="000000"/>
          <w:sz w:val="24"/>
          <w:szCs w:val="24"/>
        </w:rPr>
        <w:t>L</w:t>
      </w:r>
      <w:r w:rsidR="005011A3" w:rsidRPr="00A916CB">
        <w:rPr>
          <w:rFonts w:ascii="Times New Roman" w:hAnsi="Times New Roman" w:cs="Times New Roman"/>
          <w:color w:val="000000"/>
          <w:sz w:val="24"/>
          <w:szCs w:val="24"/>
        </w:rPr>
        <w:t>e directeur de SEGPA,</w:t>
      </w:r>
    </w:p>
    <w:p w:rsidR="008B6527" w:rsidRDefault="008B6527" w:rsidP="008B6527">
      <w:pPr>
        <w:pStyle w:val="Paragraphedeliste"/>
        <w:numPr>
          <w:ilvl w:val="0"/>
          <w:numId w:val="13"/>
        </w:numPr>
        <w:rPr>
          <w:rFonts w:ascii="Times New Roman" w:hAnsi="Times New Roman" w:cs="Times New Roman"/>
          <w:color w:val="000000"/>
          <w:sz w:val="24"/>
          <w:szCs w:val="24"/>
        </w:rPr>
      </w:pPr>
      <w:r>
        <w:rPr>
          <w:rFonts w:ascii="Times New Roman" w:hAnsi="Times New Roman" w:cs="Times New Roman"/>
          <w:color w:val="000000"/>
          <w:sz w:val="24"/>
          <w:szCs w:val="24"/>
        </w:rPr>
        <w:t>L’animateur TICE.,</w:t>
      </w:r>
    </w:p>
    <w:p w:rsidR="005011A3" w:rsidRDefault="005011A3" w:rsidP="008B6527">
      <w:pPr>
        <w:pStyle w:val="Paragraphedeliste"/>
        <w:numPr>
          <w:ilvl w:val="0"/>
          <w:numId w:val="13"/>
        </w:numPr>
        <w:rPr>
          <w:rFonts w:ascii="Times New Roman" w:hAnsi="Times New Roman" w:cs="Times New Roman"/>
          <w:color w:val="000000"/>
          <w:sz w:val="24"/>
          <w:szCs w:val="24"/>
        </w:rPr>
      </w:pPr>
      <w:r w:rsidRPr="00A916CB">
        <w:rPr>
          <w:rFonts w:ascii="Times New Roman" w:hAnsi="Times New Roman" w:cs="Times New Roman"/>
          <w:color w:val="000000"/>
          <w:sz w:val="24"/>
          <w:szCs w:val="24"/>
        </w:rPr>
        <w:t>Des per</w:t>
      </w:r>
      <w:r>
        <w:rPr>
          <w:rFonts w:ascii="Times New Roman" w:hAnsi="Times New Roman" w:cs="Times New Roman"/>
          <w:color w:val="000000"/>
          <w:sz w:val="24"/>
          <w:szCs w:val="24"/>
        </w:rPr>
        <w:t>sonnels des services de santé (</w:t>
      </w:r>
      <w:r w:rsidR="009364EE">
        <w:rPr>
          <w:rFonts w:ascii="Times New Roman" w:hAnsi="Times New Roman" w:cs="Times New Roman"/>
          <w:color w:val="000000"/>
          <w:sz w:val="24"/>
          <w:szCs w:val="24"/>
        </w:rPr>
        <w:t>CMP, hôpitaux de jour…</w:t>
      </w:r>
      <w:r w:rsidRPr="00A916CB">
        <w:rPr>
          <w:rFonts w:ascii="Times New Roman" w:hAnsi="Times New Roman" w:cs="Times New Roman"/>
          <w:color w:val="000000"/>
          <w:sz w:val="24"/>
          <w:szCs w:val="24"/>
        </w:rPr>
        <w:t>) ou du secteur médico-social peuvent être associés le cas échéant.</w:t>
      </w:r>
    </w:p>
    <w:p w:rsidR="005011A3" w:rsidRPr="008B6527" w:rsidRDefault="008B6527" w:rsidP="008B6527">
      <w:pPr>
        <w:rPr>
          <w:rFonts w:ascii="Times New Roman" w:hAnsi="Times New Roman" w:cs="Times New Roman"/>
          <w:color w:val="595959" w:themeColor="text1" w:themeTint="A6"/>
          <w:sz w:val="24"/>
          <w:szCs w:val="24"/>
        </w:rPr>
      </w:pPr>
      <w:r w:rsidRPr="008B6527">
        <w:rPr>
          <w:b/>
          <w:color w:val="595959" w:themeColor="text1" w:themeTint="A6"/>
          <w:sz w:val="28"/>
        </w:rPr>
        <w:t>3.</w:t>
      </w:r>
      <w:r>
        <w:rPr>
          <w:b/>
          <w:color w:val="595959" w:themeColor="text1" w:themeTint="A6"/>
          <w:sz w:val="28"/>
        </w:rPr>
        <w:t>4.2</w:t>
      </w:r>
      <w:r w:rsidRPr="008B6527">
        <w:rPr>
          <w:b/>
          <w:color w:val="595959" w:themeColor="text1" w:themeTint="A6"/>
          <w:sz w:val="28"/>
        </w:rPr>
        <w:t xml:space="preserve"> </w:t>
      </w:r>
      <w:r>
        <w:rPr>
          <w:b/>
          <w:color w:val="595959" w:themeColor="text1" w:themeTint="A6"/>
          <w:sz w:val="28"/>
        </w:rPr>
        <w:t>L’organisation des réunions</w:t>
      </w:r>
    </w:p>
    <w:p w:rsidR="005011A3" w:rsidRPr="00A916CB" w:rsidRDefault="005011A3" w:rsidP="005011A3">
      <w:pPr>
        <w:pStyle w:val="Paragraphedeliste"/>
        <w:rPr>
          <w:rFonts w:ascii="Times New Roman" w:hAnsi="Times New Roman" w:cs="Times New Roman"/>
          <w:sz w:val="24"/>
          <w:szCs w:val="24"/>
        </w:rPr>
      </w:pPr>
      <w:r w:rsidRPr="00A916CB">
        <w:rPr>
          <w:rFonts w:ascii="Times New Roman" w:hAnsi="Times New Roman" w:cs="Times New Roman"/>
          <w:sz w:val="24"/>
          <w:szCs w:val="24"/>
        </w:rPr>
        <w:t xml:space="preserve">Le pôle ressource se réunit en « assemblée plénière » trois fois par an afin de fixer la feuille de route, de réguler puis de mesurer son action. </w:t>
      </w:r>
    </w:p>
    <w:p w:rsidR="005011A3" w:rsidRPr="00A916CB" w:rsidRDefault="005011A3" w:rsidP="005011A3">
      <w:pPr>
        <w:pStyle w:val="Paragraphedeliste"/>
        <w:rPr>
          <w:rFonts w:ascii="Times New Roman" w:hAnsi="Times New Roman" w:cs="Times New Roman"/>
          <w:sz w:val="24"/>
          <w:szCs w:val="24"/>
        </w:rPr>
      </w:pPr>
    </w:p>
    <w:p w:rsidR="005011A3" w:rsidRPr="00A916CB" w:rsidRDefault="005011A3" w:rsidP="005011A3">
      <w:pPr>
        <w:pStyle w:val="Paragraphedeliste"/>
        <w:rPr>
          <w:rFonts w:ascii="Times New Roman" w:hAnsi="Times New Roman" w:cs="Times New Roman"/>
          <w:color w:val="000000"/>
          <w:sz w:val="24"/>
          <w:szCs w:val="24"/>
        </w:rPr>
      </w:pPr>
      <w:r w:rsidRPr="00A916CB">
        <w:rPr>
          <w:rFonts w:ascii="Times New Roman" w:hAnsi="Times New Roman" w:cs="Times New Roman"/>
          <w:sz w:val="24"/>
          <w:szCs w:val="24"/>
        </w:rPr>
        <w:t xml:space="preserve">Afin de conserver souplesse et réactivité, l’IEN pourra réunir dans une forme plus réduite un groupe de professionnels afin de répondre aux sollicitations du terrain. </w:t>
      </w:r>
    </w:p>
    <w:p w:rsidR="005011A3" w:rsidRPr="00A916CB" w:rsidRDefault="005011A3" w:rsidP="005011A3">
      <w:pPr>
        <w:pStyle w:val="Paragraphedeliste"/>
        <w:rPr>
          <w:rFonts w:ascii="Times New Roman" w:hAnsi="Times New Roman" w:cs="Times New Roman"/>
          <w:sz w:val="24"/>
          <w:szCs w:val="24"/>
        </w:rPr>
      </w:pPr>
    </w:p>
    <w:p w:rsidR="009364EE" w:rsidRDefault="005011A3" w:rsidP="006D4801">
      <w:pPr>
        <w:pStyle w:val="Paragraphedeliste"/>
        <w:rPr>
          <w:rFonts w:ascii="Times New Roman" w:hAnsi="Times New Roman" w:cs="Times New Roman"/>
          <w:sz w:val="24"/>
          <w:szCs w:val="24"/>
        </w:rPr>
      </w:pPr>
      <w:r w:rsidRPr="00A916CB">
        <w:rPr>
          <w:rFonts w:ascii="Times New Roman" w:hAnsi="Times New Roman" w:cs="Times New Roman"/>
          <w:sz w:val="24"/>
          <w:szCs w:val="24"/>
        </w:rPr>
        <w:t>Il est conservé trace des actions et projets spécifiques engagés au titre du pôle ressource.</w:t>
      </w:r>
    </w:p>
    <w:p w:rsidR="006D4801" w:rsidRPr="006D4801" w:rsidRDefault="006D4801" w:rsidP="006D4801">
      <w:pPr>
        <w:pStyle w:val="Paragraphedeliste"/>
        <w:rPr>
          <w:rFonts w:ascii="Times New Roman" w:hAnsi="Times New Roman" w:cs="Times New Roman"/>
          <w:sz w:val="24"/>
          <w:szCs w:val="24"/>
        </w:rPr>
      </w:pPr>
      <w:bookmarkStart w:id="0" w:name="_GoBack"/>
      <w:bookmarkEnd w:id="0"/>
    </w:p>
    <w:p w:rsidR="009364EE" w:rsidRPr="00A916CB" w:rsidRDefault="009364EE" w:rsidP="005011A3">
      <w:pPr>
        <w:pStyle w:val="Paragraphedeliste"/>
        <w:rPr>
          <w:rFonts w:ascii="Times New Roman" w:hAnsi="Times New Roman" w:cs="Times New Roman"/>
          <w:sz w:val="24"/>
          <w:szCs w:val="24"/>
        </w:rPr>
      </w:pPr>
    </w:p>
    <w:p w:rsidR="005D190B" w:rsidRPr="008B6527" w:rsidRDefault="008B6527" w:rsidP="008B6527">
      <w:pPr>
        <w:rPr>
          <w:rFonts w:ascii="Times New Roman" w:hAnsi="Times New Roman" w:cs="Times New Roman"/>
          <w:color w:val="595959" w:themeColor="text1" w:themeTint="A6"/>
          <w:sz w:val="24"/>
          <w:szCs w:val="24"/>
        </w:rPr>
      </w:pPr>
      <w:r>
        <w:rPr>
          <w:b/>
          <w:color w:val="595959" w:themeColor="text1" w:themeTint="A6"/>
          <w:sz w:val="28"/>
        </w:rPr>
        <w:lastRenderedPageBreak/>
        <w:t>3.4.3 L’évaluation du dispositif</w:t>
      </w:r>
    </w:p>
    <w:p w:rsidR="00F1407C" w:rsidRPr="00F84ADB" w:rsidRDefault="00F1407C" w:rsidP="00F1407C">
      <w:pPr>
        <w:pStyle w:val="Paragraphedeliste"/>
        <w:rPr>
          <w:rFonts w:ascii="Times New Roman" w:hAnsi="Times New Roman" w:cs="Times New Roman"/>
          <w:sz w:val="24"/>
          <w:szCs w:val="24"/>
        </w:rPr>
      </w:pPr>
      <w:r>
        <w:rPr>
          <w:rFonts w:ascii="Times New Roman" w:hAnsi="Times New Roman" w:cs="Times New Roman"/>
          <w:sz w:val="24"/>
          <w:szCs w:val="24"/>
        </w:rPr>
        <w:t xml:space="preserve">Il conviendra encore de penser une évaluation des actions mises en place, quantitativement, qualitativement… </w:t>
      </w:r>
    </w:p>
    <w:p w:rsidR="005D190B" w:rsidRPr="00A916CB" w:rsidRDefault="005D190B" w:rsidP="005D190B">
      <w:pPr>
        <w:pStyle w:val="Paragraphedeliste"/>
        <w:rPr>
          <w:rFonts w:ascii="Times New Roman" w:hAnsi="Times New Roman" w:cs="Times New Roman"/>
          <w:sz w:val="24"/>
          <w:szCs w:val="24"/>
        </w:rPr>
      </w:pPr>
    </w:p>
    <w:p w:rsidR="005D190B" w:rsidRDefault="005D190B" w:rsidP="005D190B">
      <w:pPr>
        <w:rPr>
          <w:rFonts w:ascii="Times New Roman" w:hAnsi="Times New Roman" w:cs="Times New Roman"/>
          <w:sz w:val="24"/>
          <w:szCs w:val="24"/>
        </w:rPr>
      </w:pPr>
    </w:p>
    <w:p w:rsidR="0044090C" w:rsidRDefault="0044090C"/>
    <w:sectPr w:rsidR="004409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9006"/>
      </v:shape>
    </w:pict>
  </w:numPicBullet>
  <w:abstractNum w:abstractNumId="0" w15:restartNumberingAfterBreak="0">
    <w:nsid w:val="00975BC2"/>
    <w:multiLevelType w:val="multilevel"/>
    <w:tmpl w:val="C4CE8D70"/>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6AC7214"/>
    <w:multiLevelType w:val="hybridMultilevel"/>
    <w:tmpl w:val="40323602"/>
    <w:lvl w:ilvl="0" w:tplc="040C0007">
      <w:start w:val="1"/>
      <w:numFmt w:val="bullet"/>
      <w:lvlText w:val=""/>
      <w:lvlPicBulletId w:val="0"/>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187B56D7"/>
    <w:multiLevelType w:val="hybridMultilevel"/>
    <w:tmpl w:val="2B7A6A20"/>
    <w:lvl w:ilvl="0" w:tplc="56789268">
      <w:numFmt w:val="bullet"/>
      <w:lvlText w:val="-"/>
      <w:lvlJc w:val="left"/>
      <w:pPr>
        <w:tabs>
          <w:tab w:val="num" w:pos="720"/>
        </w:tabs>
        <w:ind w:left="720" w:hanging="360"/>
      </w:pPr>
      <w:rPr>
        <w:rFonts w:ascii="Calibri" w:eastAsia="MS Mincho" w:hAnsi="Calibri"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820A3C"/>
    <w:multiLevelType w:val="hybridMultilevel"/>
    <w:tmpl w:val="E63401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8B02BD1"/>
    <w:multiLevelType w:val="hybridMultilevel"/>
    <w:tmpl w:val="A36619F4"/>
    <w:lvl w:ilvl="0" w:tplc="38AA599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D0566C1"/>
    <w:multiLevelType w:val="hybridMultilevel"/>
    <w:tmpl w:val="8F8EC0D4"/>
    <w:lvl w:ilvl="0" w:tplc="C478D5D0">
      <w:numFmt w:val="bullet"/>
      <w:lvlText w:val="-"/>
      <w:lvlJc w:val="left"/>
      <w:pPr>
        <w:ind w:left="2535" w:hanging="360"/>
      </w:pPr>
      <w:rPr>
        <w:rFonts w:ascii="Times New Roman" w:eastAsiaTheme="minorHAnsi" w:hAnsi="Times New Roman" w:cs="Times New Roman" w:hint="default"/>
      </w:rPr>
    </w:lvl>
    <w:lvl w:ilvl="1" w:tplc="040C0003">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6" w15:restartNumberingAfterBreak="0">
    <w:nsid w:val="35B525F3"/>
    <w:multiLevelType w:val="hybridMultilevel"/>
    <w:tmpl w:val="3476DAEC"/>
    <w:lvl w:ilvl="0" w:tplc="040C0005">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7" w15:restartNumberingAfterBreak="0">
    <w:nsid w:val="3A4A75D3"/>
    <w:multiLevelType w:val="hybridMultilevel"/>
    <w:tmpl w:val="037A9708"/>
    <w:lvl w:ilvl="0" w:tplc="C478D5D0">
      <w:numFmt w:val="bullet"/>
      <w:lvlText w:val="-"/>
      <w:lvlJc w:val="left"/>
      <w:pPr>
        <w:ind w:left="1770" w:hanging="360"/>
      </w:pPr>
      <w:rPr>
        <w:rFonts w:ascii="Times New Roman" w:eastAsiaTheme="minorHAnsi" w:hAnsi="Times New Roman" w:cs="Times New Roman"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8" w15:restartNumberingAfterBreak="0">
    <w:nsid w:val="67A45C9B"/>
    <w:multiLevelType w:val="hybridMultilevel"/>
    <w:tmpl w:val="C3809A7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6D7D27FA"/>
    <w:multiLevelType w:val="hybridMultilevel"/>
    <w:tmpl w:val="087018B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708B61B5"/>
    <w:multiLevelType w:val="hybridMultilevel"/>
    <w:tmpl w:val="5A6C5AA2"/>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72671D1B"/>
    <w:multiLevelType w:val="hybridMultilevel"/>
    <w:tmpl w:val="AB06B0CC"/>
    <w:lvl w:ilvl="0" w:tplc="FDE49A1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3D57354"/>
    <w:multiLevelType w:val="hybridMultilevel"/>
    <w:tmpl w:val="36A259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8"/>
  </w:num>
  <w:num w:numId="4">
    <w:abstractNumId w:val="3"/>
  </w:num>
  <w:num w:numId="5">
    <w:abstractNumId w:val="1"/>
  </w:num>
  <w:num w:numId="6">
    <w:abstractNumId w:val="12"/>
  </w:num>
  <w:num w:numId="7">
    <w:abstractNumId w:val="7"/>
  </w:num>
  <w:num w:numId="8">
    <w:abstractNumId w:val="5"/>
  </w:num>
  <w:num w:numId="9">
    <w:abstractNumId w:val="2"/>
  </w:num>
  <w:num w:numId="10">
    <w:abstractNumId w:val="11"/>
  </w:num>
  <w:num w:numId="11">
    <w:abstractNumId w:val="0"/>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90B"/>
    <w:rsid w:val="00077131"/>
    <w:rsid w:val="000D744E"/>
    <w:rsid w:val="00164D3E"/>
    <w:rsid w:val="00193806"/>
    <w:rsid w:val="001F75F6"/>
    <w:rsid w:val="0020009E"/>
    <w:rsid w:val="00200B8C"/>
    <w:rsid w:val="002104F9"/>
    <w:rsid w:val="002329F6"/>
    <w:rsid w:val="00251E89"/>
    <w:rsid w:val="0026774D"/>
    <w:rsid w:val="00270439"/>
    <w:rsid w:val="002B5A50"/>
    <w:rsid w:val="002D3406"/>
    <w:rsid w:val="003041CB"/>
    <w:rsid w:val="00382405"/>
    <w:rsid w:val="003A3946"/>
    <w:rsid w:val="003B79AF"/>
    <w:rsid w:val="0044090C"/>
    <w:rsid w:val="004468BB"/>
    <w:rsid w:val="004867AD"/>
    <w:rsid w:val="004A0EAD"/>
    <w:rsid w:val="005011A3"/>
    <w:rsid w:val="005343E2"/>
    <w:rsid w:val="00547720"/>
    <w:rsid w:val="00596D0A"/>
    <w:rsid w:val="005C7CDA"/>
    <w:rsid w:val="005D190B"/>
    <w:rsid w:val="006A0CE7"/>
    <w:rsid w:val="006D4801"/>
    <w:rsid w:val="00733FE0"/>
    <w:rsid w:val="00745E4A"/>
    <w:rsid w:val="00791799"/>
    <w:rsid w:val="007C3089"/>
    <w:rsid w:val="008802B1"/>
    <w:rsid w:val="008B6527"/>
    <w:rsid w:val="009364EE"/>
    <w:rsid w:val="00945FDC"/>
    <w:rsid w:val="009872F2"/>
    <w:rsid w:val="00997423"/>
    <w:rsid w:val="009F1BD4"/>
    <w:rsid w:val="00A6230C"/>
    <w:rsid w:val="00A73DA8"/>
    <w:rsid w:val="00AC0F8A"/>
    <w:rsid w:val="00B94518"/>
    <w:rsid w:val="00B96687"/>
    <w:rsid w:val="00BE4FC4"/>
    <w:rsid w:val="00CA4F9A"/>
    <w:rsid w:val="00CF5B79"/>
    <w:rsid w:val="00CF66D5"/>
    <w:rsid w:val="00D47ED3"/>
    <w:rsid w:val="00DE0289"/>
    <w:rsid w:val="00E07894"/>
    <w:rsid w:val="00E21F14"/>
    <w:rsid w:val="00EA195F"/>
    <w:rsid w:val="00EF0D6D"/>
    <w:rsid w:val="00F1407C"/>
    <w:rsid w:val="00F36850"/>
    <w:rsid w:val="00F84A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2CF1DB-E196-4B92-9249-06993301C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52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D190B"/>
    <w:pPr>
      <w:ind w:left="720"/>
      <w:contextualSpacing/>
    </w:pPr>
  </w:style>
  <w:style w:type="character" w:customStyle="1" w:styleId="nornature">
    <w:name w:val="nor_nature"/>
    <w:basedOn w:val="Policepardfaut"/>
    <w:rsid w:val="005D190B"/>
  </w:style>
  <w:style w:type="paragraph" w:customStyle="1" w:styleId="stitre">
    <w:name w:val="stitre"/>
    <w:basedOn w:val="Normal"/>
    <w:rsid w:val="005D190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5D190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5D190B"/>
    <w:pPr>
      <w:autoSpaceDE w:val="0"/>
      <w:autoSpaceDN w:val="0"/>
      <w:adjustRightInd w:val="0"/>
      <w:spacing w:after="0" w:line="240" w:lineRule="auto"/>
    </w:pPr>
    <w:rPr>
      <w:rFonts w:ascii="Arial" w:hAnsi="Arial" w:cs="Arial"/>
      <w:color w:val="000000"/>
      <w:sz w:val="24"/>
      <w:szCs w:val="24"/>
    </w:rPr>
  </w:style>
  <w:style w:type="table" w:styleId="Grilledutableau">
    <w:name w:val="Table Grid"/>
    <w:basedOn w:val="TableauNormal"/>
    <w:rsid w:val="003041CB"/>
    <w:pPr>
      <w:spacing w:after="0" w:line="240" w:lineRule="auto"/>
    </w:pPr>
    <w:rPr>
      <w:rFonts w:ascii="Times New Roman" w:eastAsia="MS Mincho"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1407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1407C"/>
    <w:rPr>
      <w:rFonts w:ascii="Segoe UI" w:hAnsi="Segoe UI" w:cs="Segoe UI"/>
      <w:sz w:val="18"/>
      <w:szCs w:val="18"/>
    </w:rPr>
  </w:style>
  <w:style w:type="paragraph" w:styleId="Titre">
    <w:name w:val="Title"/>
    <w:basedOn w:val="Normal"/>
    <w:next w:val="Normal"/>
    <w:link w:val="TitreCar"/>
    <w:uiPriority w:val="10"/>
    <w:qFormat/>
    <w:rsid w:val="00E0789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E07894"/>
    <w:rPr>
      <w:rFonts w:asciiTheme="majorHAnsi" w:eastAsiaTheme="majorEastAsia" w:hAnsiTheme="majorHAnsi" w:cstheme="majorBidi"/>
      <w:spacing w:val="-10"/>
      <w:kern w:val="28"/>
      <w:sz w:val="56"/>
      <w:szCs w:val="56"/>
    </w:rPr>
  </w:style>
  <w:style w:type="character" w:styleId="Rfrenceintense">
    <w:name w:val="Intense Reference"/>
    <w:basedOn w:val="Policepardfaut"/>
    <w:uiPriority w:val="32"/>
    <w:qFormat/>
    <w:rsid w:val="00E07894"/>
    <w:rPr>
      <w:b/>
      <w:bCs/>
      <w:smallCaps/>
      <w:color w:val="5B9BD5" w:themeColor="accent1"/>
      <w:spacing w:val="5"/>
    </w:rPr>
  </w:style>
  <w:style w:type="paragraph" w:styleId="Sansinterligne">
    <w:name w:val="No Spacing"/>
    <w:uiPriority w:val="1"/>
    <w:qFormat/>
    <w:rsid w:val="00E07894"/>
    <w:pPr>
      <w:spacing w:after="0" w:line="240" w:lineRule="auto"/>
    </w:pPr>
  </w:style>
  <w:style w:type="paragraph" w:styleId="Sous-titre">
    <w:name w:val="Subtitle"/>
    <w:basedOn w:val="Normal"/>
    <w:next w:val="Normal"/>
    <w:link w:val="Sous-titreCar"/>
    <w:uiPriority w:val="11"/>
    <w:qFormat/>
    <w:rsid w:val="00E07894"/>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E07894"/>
    <w:rPr>
      <w:rFonts w:eastAsiaTheme="minorEastAsia"/>
      <w:color w:val="5A5A5A" w:themeColor="text1" w:themeTint="A5"/>
      <w:spacing w:val="15"/>
    </w:rPr>
  </w:style>
  <w:style w:type="character" w:styleId="lev">
    <w:name w:val="Strong"/>
    <w:basedOn w:val="Policepardfaut"/>
    <w:uiPriority w:val="22"/>
    <w:qFormat/>
    <w:rsid w:val="00E07894"/>
    <w:rPr>
      <w:b/>
      <w:bCs/>
    </w:rPr>
  </w:style>
  <w:style w:type="paragraph" w:styleId="Citationintense">
    <w:name w:val="Intense Quote"/>
    <w:basedOn w:val="Normal"/>
    <w:next w:val="Normal"/>
    <w:link w:val="CitationintenseCar"/>
    <w:uiPriority w:val="30"/>
    <w:qFormat/>
    <w:rsid w:val="00E0789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E07894"/>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18" Type="http://schemas.openxmlformats.org/officeDocument/2006/relationships/diagramQuickStyle" Target="diagrams/quickStyle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diagramData" Target="diagrams/data4.xm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diagramLayout" Target="diagrams/layout3.xml"/><Relationship Id="rId25" Type="http://schemas.microsoft.com/office/2007/relationships/diagramDrawing" Target="diagrams/drawing4.xml"/><Relationship Id="rId2" Type="http://schemas.openxmlformats.org/officeDocument/2006/relationships/numbering" Target="numbering.xml"/><Relationship Id="rId16" Type="http://schemas.openxmlformats.org/officeDocument/2006/relationships/diagramData" Target="diagrams/data3.xml"/><Relationship Id="rId20" Type="http://schemas.microsoft.com/office/2007/relationships/diagramDrawing" Target="diagrams/drawing3.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diagramData" Target="diagrams/data2.xml"/><Relationship Id="rId24" Type="http://schemas.openxmlformats.org/officeDocument/2006/relationships/diagramColors" Target="diagrams/colors4.xml"/><Relationship Id="rId5" Type="http://schemas.openxmlformats.org/officeDocument/2006/relationships/webSettings" Target="webSettings.xml"/><Relationship Id="rId15" Type="http://schemas.microsoft.com/office/2007/relationships/diagramDrawing" Target="diagrams/drawing2.xml"/><Relationship Id="rId23" Type="http://schemas.openxmlformats.org/officeDocument/2006/relationships/diagramQuickStyle" Target="diagrams/quickStyle4.xml"/><Relationship Id="rId10" Type="http://schemas.microsoft.com/office/2007/relationships/diagramDrawing" Target="diagrams/drawing1.xml"/><Relationship Id="rId19" Type="http://schemas.openxmlformats.org/officeDocument/2006/relationships/diagramColors" Target="diagrams/colors3.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diagramColors" Target="diagrams/colors2.xml"/><Relationship Id="rId22" Type="http://schemas.openxmlformats.org/officeDocument/2006/relationships/diagramLayout" Target="diagrams/layout4.xm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11DAB86-15BF-44C1-AF51-36FA7B7DF655}" type="doc">
      <dgm:prSet loTypeId="urn:microsoft.com/office/officeart/2005/8/layout/vList6" loCatId="list" qsTypeId="urn:microsoft.com/office/officeart/2005/8/quickstyle/simple5" qsCatId="simple" csTypeId="urn:microsoft.com/office/officeart/2005/8/colors/accent0_3" csCatId="mainScheme" phldr="1"/>
      <dgm:spPr/>
      <dgm:t>
        <a:bodyPr/>
        <a:lstStyle/>
        <a:p>
          <a:endParaRPr lang="fr-FR"/>
        </a:p>
      </dgm:t>
    </dgm:pt>
    <dgm:pt modelId="{3A76852A-E05A-4B52-9349-24814F4BFA5D}">
      <dgm:prSet phldrT="[Texte]" custT="1"/>
      <dgm:spPr/>
      <dgm:t>
        <a:bodyPr/>
        <a:lstStyle/>
        <a:p>
          <a:r>
            <a:rPr lang="fr-FR" sz="2000" b="1"/>
            <a:t>Postulats</a:t>
          </a:r>
        </a:p>
      </dgm:t>
    </dgm:pt>
    <dgm:pt modelId="{7E818083-FAD4-4B08-BF68-5FB83F6863D9}" type="parTrans" cxnId="{01E69A40-B4C1-4572-A132-B84FEAB966BF}">
      <dgm:prSet/>
      <dgm:spPr/>
      <dgm:t>
        <a:bodyPr/>
        <a:lstStyle/>
        <a:p>
          <a:endParaRPr lang="fr-FR"/>
        </a:p>
      </dgm:t>
    </dgm:pt>
    <dgm:pt modelId="{FB66AC00-6372-4945-AEF5-B5F06E9EC3FA}" type="sibTrans" cxnId="{01E69A40-B4C1-4572-A132-B84FEAB966BF}">
      <dgm:prSet/>
      <dgm:spPr/>
      <dgm:t>
        <a:bodyPr/>
        <a:lstStyle/>
        <a:p>
          <a:endParaRPr lang="fr-FR"/>
        </a:p>
      </dgm:t>
    </dgm:pt>
    <dgm:pt modelId="{4D841711-9CE9-4013-AAF6-707441E9C220}">
      <dgm:prSet phldrT="[Texte]" custT="1"/>
      <dgm:spPr/>
      <dgm:t>
        <a:bodyPr/>
        <a:lstStyle/>
        <a:p>
          <a:r>
            <a:rPr lang="fr-FR" sz="1200" b="1"/>
            <a:t>Une école inclusive</a:t>
          </a:r>
        </a:p>
      </dgm:t>
    </dgm:pt>
    <dgm:pt modelId="{78AF572A-37A0-4941-B54A-2DE447EEF90D}" type="parTrans" cxnId="{3C5B67C4-E67F-4271-ABC1-F6D95E45DE74}">
      <dgm:prSet/>
      <dgm:spPr/>
      <dgm:t>
        <a:bodyPr/>
        <a:lstStyle/>
        <a:p>
          <a:endParaRPr lang="fr-FR"/>
        </a:p>
      </dgm:t>
    </dgm:pt>
    <dgm:pt modelId="{1ABB5A16-43D2-4EA2-9FA2-863809A4E19A}" type="sibTrans" cxnId="{3C5B67C4-E67F-4271-ABC1-F6D95E45DE74}">
      <dgm:prSet/>
      <dgm:spPr/>
      <dgm:t>
        <a:bodyPr/>
        <a:lstStyle/>
        <a:p>
          <a:endParaRPr lang="fr-FR"/>
        </a:p>
      </dgm:t>
    </dgm:pt>
    <dgm:pt modelId="{0B64648B-504E-4912-952D-1973A29FEFDE}">
      <dgm:prSet phldrT="[Texte]" custT="1"/>
      <dgm:spPr/>
      <dgm:t>
        <a:bodyPr/>
        <a:lstStyle/>
        <a:p>
          <a:r>
            <a:rPr lang="fr-FR" sz="1200" b="1"/>
            <a:t>L'éducabilité pour tous</a:t>
          </a:r>
        </a:p>
      </dgm:t>
    </dgm:pt>
    <dgm:pt modelId="{E375819E-A3A4-4297-9469-E140874954E9}" type="parTrans" cxnId="{18BD4785-FA8A-4467-A34F-A8616D6B16B2}">
      <dgm:prSet/>
      <dgm:spPr/>
      <dgm:t>
        <a:bodyPr/>
        <a:lstStyle/>
        <a:p>
          <a:endParaRPr lang="fr-FR"/>
        </a:p>
      </dgm:t>
    </dgm:pt>
    <dgm:pt modelId="{98FF5AFB-21E7-4CDC-8B32-5291F73A36CC}" type="sibTrans" cxnId="{18BD4785-FA8A-4467-A34F-A8616D6B16B2}">
      <dgm:prSet/>
      <dgm:spPr/>
      <dgm:t>
        <a:bodyPr/>
        <a:lstStyle/>
        <a:p>
          <a:endParaRPr lang="fr-FR"/>
        </a:p>
      </dgm:t>
    </dgm:pt>
    <dgm:pt modelId="{F780EE6F-09F6-4882-B544-87CBD08F857A}">
      <dgm:prSet phldrT="[Texte]" custT="1"/>
      <dgm:spPr/>
      <dgm:t>
        <a:bodyPr/>
        <a:lstStyle/>
        <a:p>
          <a:r>
            <a:rPr lang="fr-FR" sz="2000" b="1"/>
            <a:t>Principe</a:t>
          </a:r>
        </a:p>
      </dgm:t>
    </dgm:pt>
    <dgm:pt modelId="{E9EB07E3-B11D-4015-A83D-BF6946A83E40}" type="parTrans" cxnId="{53364075-4046-44A0-A1E1-BD54368EE9F1}">
      <dgm:prSet/>
      <dgm:spPr/>
      <dgm:t>
        <a:bodyPr/>
        <a:lstStyle/>
        <a:p>
          <a:endParaRPr lang="fr-FR"/>
        </a:p>
      </dgm:t>
    </dgm:pt>
    <dgm:pt modelId="{A11E23B8-DA8F-483E-8F22-256E36053620}" type="sibTrans" cxnId="{53364075-4046-44A0-A1E1-BD54368EE9F1}">
      <dgm:prSet/>
      <dgm:spPr/>
      <dgm:t>
        <a:bodyPr/>
        <a:lstStyle/>
        <a:p>
          <a:endParaRPr lang="fr-FR"/>
        </a:p>
      </dgm:t>
    </dgm:pt>
    <dgm:pt modelId="{3A4DF32C-E266-42BE-8734-EEDF78B4D687}">
      <dgm:prSet phldrT="[Texte]"/>
      <dgm:spPr/>
      <dgm:t>
        <a:bodyPr/>
        <a:lstStyle/>
        <a:p>
          <a:r>
            <a:rPr lang="fr-FR" b="1"/>
            <a:t>D'autonomie et de responsabilisation des acteurs de terrain</a:t>
          </a:r>
        </a:p>
      </dgm:t>
    </dgm:pt>
    <dgm:pt modelId="{B71F6348-FD75-4F9B-A250-4ACFCE37D518}" type="parTrans" cxnId="{15890C5F-0934-4BB2-A78E-9F9FDA8D1E0A}">
      <dgm:prSet/>
      <dgm:spPr/>
      <dgm:t>
        <a:bodyPr/>
        <a:lstStyle/>
        <a:p>
          <a:endParaRPr lang="fr-FR"/>
        </a:p>
      </dgm:t>
    </dgm:pt>
    <dgm:pt modelId="{40591831-28A1-470F-A00E-8DC9E193E102}" type="sibTrans" cxnId="{15890C5F-0934-4BB2-A78E-9F9FDA8D1E0A}">
      <dgm:prSet/>
      <dgm:spPr/>
      <dgm:t>
        <a:bodyPr/>
        <a:lstStyle/>
        <a:p>
          <a:endParaRPr lang="fr-FR"/>
        </a:p>
      </dgm:t>
    </dgm:pt>
    <dgm:pt modelId="{C2B1B8AE-E2A7-4C0A-9D06-252BA5230506}" type="pres">
      <dgm:prSet presAssocID="{611DAB86-15BF-44C1-AF51-36FA7B7DF655}" presName="Name0" presStyleCnt="0">
        <dgm:presLayoutVars>
          <dgm:dir/>
          <dgm:animLvl val="lvl"/>
          <dgm:resizeHandles/>
        </dgm:presLayoutVars>
      </dgm:prSet>
      <dgm:spPr/>
      <dgm:t>
        <a:bodyPr/>
        <a:lstStyle/>
        <a:p>
          <a:endParaRPr lang="fr-FR"/>
        </a:p>
      </dgm:t>
    </dgm:pt>
    <dgm:pt modelId="{CCADE5AB-9739-44E1-92F9-B0660662635E}" type="pres">
      <dgm:prSet presAssocID="{3A76852A-E05A-4B52-9349-24814F4BFA5D}" presName="linNode" presStyleCnt="0"/>
      <dgm:spPr/>
    </dgm:pt>
    <dgm:pt modelId="{0820E3C6-F069-480E-86B6-B68B0245FFD3}" type="pres">
      <dgm:prSet presAssocID="{3A76852A-E05A-4B52-9349-24814F4BFA5D}" presName="parentShp" presStyleLbl="node1" presStyleIdx="0" presStyleCnt="2" custLinFactNeighborY="-26">
        <dgm:presLayoutVars>
          <dgm:bulletEnabled val="1"/>
        </dgm:presLayoutVars>
      </dgm:prSet>
      <dgm:spPr/>
      <dgm:t>
        <a:bodyPr/>
        <a:lstStyle/>
        <a:p>
          <a:endParaRPr lang="fr-FR"/>
        </a:p>
      </dgm:t>
    </dgm:pt>
    <dgm:pt modelId="{9773BD69-81F0-498E-A9CE-9B52D8453FE0}" type="pres">
      <dgm:prSet presAssocID="{3A76852A-E05A-4B52-9349-24814F4BFA5D}" presName="childShp" presStyleLbl="bgAccFollowNode1" presStyleIdx="0" presStyleCnt="2">
        <dgm:presLayoutVars>
          <dgm:bulletEnabled val="1"/>
        </dgm:presLayoutVars>
      </dgm:prSet>
      <dgm:spPr/>
      <dgm:t>
        <a:bodyPr/>
        <a:lstStyle/>
        <a:p>
          <a:endParaRPr lang="fr-FR"/>
        </a:p>
      </dgm:t>
    </dgm:pt>
    <dgm:pt modelId="{803CC97C-3DF8-4220-82E7-D1FC367811A6}" type="pres">
      <dgm:prSet presAssocID="{FB66AC00-6372-4945-AEF5-B5F06E9EC3FA}" presName="spacing" presStyleCnt="0"/>
      <dgm:spPr/>
    </dgm:pt>
    <dgm:pt modelId="{A70D291A-2242-4F20-8645-A5215ADE7A0A}" type="pres">
      <dgm:prSet presAssocID="{F780EE6F-09F6-4882-B544-87CBD08F857A}" presName="linNode" presStyleCnt="0"/>
      <dgm:spPr/>
    </dgm:pt>
    <dgm:pt modelId="{7BA68C69-5B07-4D3B-9796-C42F1A802FD1}" type="pres">
      <dgm:prSet presAssocID="{F780EE6F-09F6-4882-B544-87CBD08F857A}" presName="parentShp" presStyleLbl="node1" presStyleIdx="1" presStyleCnt="2">
        <dgm:presLayoutVars>
          <dgm:bulletEnabled val="1"/>
        </dgm:presLayoutVars>
      </dgm:prSet>
      <dgm:spPr/>
      <dgm:t>
        <a:bodyPr/>
        <a:lstStyle/>
        <a:p>
          <a:endParaRPr lang="fr-FR"/>
        </a:p>
      </dgm:t>
    </dgm:pt>
    <dgm:pt modelId="{5F2C6097-B7FD-4015-B599-295A7371AED6}" type="pres">
      <dgm:prSet presAssocID="{F780EE6F-09F6-4882-B544-87CBD08F857A}" presName="childShp" presStyleLbl="bgAccFollowNode1" presStyleIdx="1" presStyleCnt="2">
        <dgm:presLayoutVars>
          <dgm:bulletEnabled val="1"/>
        </dgm:presLayoutVars>
      </dgm:prSet>
      <dgm:spPr/>
      <dgm:t>
        <a:bodyPr/>
        <a:lstStyle/>
        <a:p>
          <a:endParaRPr lang="fr-FR"/>
        </a:p>
      </dgm:t>
    </dgm:pt>
  </dgm:ptLst>
  <dgm:cxnLst>
    <dgm:cxn modelId="{04947AAD-3305-49E2-9A0F-1B1DB6C36869}" type="presOf" srcId="{3A76852A-E05A-4B52-9349-24814F4BFA5D}" destId="{0820E3C6-F069-480E-86B6-B68B0245FFD3}" srcOrd="0" destOrd="0" presId="urn:microsoft.com/office/officeart/2005/8/layout/vList6"/>
    <dgm:cxn modelId="{1992E4F9-5234-41CC-9F5F-F2597CCD2427}" type="presOf" srcId="{0B64648B-504E-4912-952D-1973A29FEFDE}" destId="{9773BD69-81F0-498E-A9CE-9B52D8453FE0}" srcOrd="0" destOrd="1" presId="urn:microsoft.com/office/officeart/2005/8/layout/vList6"/>
    <dgm:cxn modelId="{E709898F-09D6-44D5-A97E-4E9555595902}" type="presOf" srcId="{3A4DF32C-E266-42BE-8734-EEDF78B4D687}" destId="{5F2C6097-B7FD-4015-B599-295A7371AED6}" srcOrd="0" destOrd="0" presId="urn:microsoft.com/office/officeart/2005/8/layout/vList6"/>
    <dgm:cxn modelId="{A38B56B3-98AC-4A02-9B61-1454C2375961}" type="presOf" srcId="{F780EE6F-09F6-4882-B544-87CBD08F857A}" destId="{7BA68C69-5B07-4D3B-9796-C42F1A802FD1}" srcOrd="0" destOrd="0" presId="urn:microsoft.com/office/officeart/2005/8/layout/vList6"/>
    <dgm:cxn modelId="{01E69A40-B4C1-4572-A132-B84FEAB966BF}" srcId="{611DAB86-15BF-44C1-AF51-36FA7B7DF655}" destId="{3A76852A-E05A-4B52-9349-24814F4BFA5D}" srcOrd="0" destOrd="0" parTransId="{7E818083-FAD4-4B08-BF68-5FB83F6863D9}" sibTransId="{FB66AC00-6372-4945-AEF5-B5F06E9EC3FA}"/>
    <dgm:cxn modelId="{04CD0079-7407-4314-8D66-89F1E96822B1}" type="presOf" srcId="{611DAB86-15BF-44C1-AF51-36FA7B7DF655}" destId="{C2B1B8AE-E2A7-4C0A-9D06-252BA5230506}" srcOrd="0" destOrd="0" presId="urn:microsoft.com/office/officeart/2005/8/layout/vList6"/>
    <dgm:cxn modelId="{26EF213F-C134-4DE5-A908-48858704C02B}" type="presOf" srcId="{4D841711-9CE9-4013-AAF6-707441E9C220}" destId="{9773BD69-81F0-498E-A9CE-9B52D8453FE0}" srcOrd="0" destOrd="0" presId="urn:microsoft.com/office/officeart/2005/8/layout/vList6"/>
    <dgm:cxn modelId="{53364075-4046-44A0-A1E1-BD54368EE9F1}" srcId="{611DAB86-15BF-44C1-AF51-36FA7B7DF655}" destId="{F780EE6F-09F6-4882-B544-87CBD08F857A}" srcOrd="1" destOrd="0" parTransId="{E9EB07E3-B11D-4015-A83D-BF6946A83E40}" sibTransId="{A11E23B8-DA8F-483E-8F22-256E36053620}"/>
    <dgm:cxn modelId="{15890C5F-0934-4BB2-A78E-9F9FDA8D1E0A}" srcId="{F780EE6F-09F6-4882-B544-87CBD08F857A}" destId="{3A4DF32C-E266-42BE-8734-EEDF78B4D687}" srcOrd="0" destOrd="0" parTransId="{B71F6348-FD75-4F9B-A250-4ACFCE37D518}" sibTransId="{40591831-28A1-470F-A00E-8DC9E193E102}"/>
    <dgm:cxn modelId="{18BD4785-FA8A-4467-A34F-A8616D6B16B2}" srcId="{3A76852A-E05A-4B52-9349-24814F4BFA5D}" destId="{0B64648B-504E-4912-952D-1973A29FEFDE}" srcOrd="1" destOrd="0" parTransId="{E375819E-A3A4-4297-9469-E140874954E9}" sibTransId="{98FF5AFB-21E7-4CDC-8B32-5291F73A36CC}"/>
    <dgm:cxn modelId="{3C5B67C4-E67F-4271-ABC1-F6D95E45DE74}" srcId="{3A76852A-E05A-4B52-9349-24814F4BFA5D}" destId="{4D841711-9CE9-4013-AAF6-707441E9C220}" srcOrd="0" destOrd="0" parTransId="{78AF572A-37A0-4941-B54A-2DE447EEF90D}" sibTransId="{1ABB5A16-43D2-4EA2-9FA2-863809A4E19A}"/>
    <dgm:cxn modelId="{FF12CBEB-5C84-4E7F-81AD-759C1C01A89F}" type="presParOf" srcId="{C2B1B8AE-E2A7-4C0A-9D06-252BA5230506}" destId="{CCADE5AB-9739-44E1-92F9-B0660662635E}" srcOrd="0" destOrd="0" presId="urn:microsoft.com/office/officeart/2005/8/layout/vList6"/>
    <dgm:cxn modelId="{7049FDF0-0E8D-460E-9269-CF0BDAFC8A6B}" type="presParOf" srcId="{CCADE5AB-9739-44E1-92F9-B0660662635E}" destId="{0820E3C6-F069-480E-86B6-B68B0245FFD3}" srcOrd="0" destOrd="0" presId="urn:microsoft.com/office/officeart/2005/8/layout/vList6"/>
    <dgm:cxn modelId="{446B0762-2EB4-4CEE-A687-A1DBEE8FAD09}" type="presParOf" srcId="{CCADE5AB-9739-44E1-92F9-B0660662635E}" destId="{9773BD69-81F0-498E-A9CE-9B52D8453FE0}" srcOrd="1" destOrd="0" presId="urn:microsoft.com/office/officeart/2005/8/layout/vList6"/>
    <dgm:cxn modelId="{56B6322B-A5AC-4446-A54F-8FE8D9619BAE}" type="presParOf" srcId="{C2B1B8AE-E2A7-4C0A-9D06-252BA5230506}" destId="{803CC97C-3DF8-4220-82E7-D1FC367811A6}" srcOrd="1" destOrd="0" presId="urn:microsoft.com/office/officeart/2005/8/layout/vList6"/>
    <dgm:cxn modelId="{B0403C86-6D5E-457C-8E16-AB978D57A3ED}" type="presParOf" srcId="{C2B1B8AE-E2A7-4C0A-9D06-252BA5230506}" destId="{A70D291A-2242-4F20-8645-A5215ADE7A0A}" srcOrd="2" destOrd="0" presId="urn:microsoft.com/office/officeart/2005/8/layout/vList6"/>
    <dgm:cxn modelId="{9DE9C667-4858-499A-8D5C-5D20E56ABDF1}" type="presParOf" srcId="{A70D291A-2242-4F20-8645-A5215ADE7A0A}" destId="{7BA68C69-5B07-4D3B-9796-C42F1A802FD1}" srcOrd="0" destOrd="0" presId="urn:microsoft.com/office/officeart/2005/8/layout/vList6"/>
    <dgm:cxn modelId="{BFDB1964-C704-4F70-B1D0-23FF77D9D854}" type="presParOf" srcId="{A70D291A-2242-4F20-8645-A5215ADE7A0A}" destId="{5F2C6097-B7FD-4015-B599-295A7371AED6}" srcOrd="1" destOrd="0" presId="urn:microsoft.com/office/officeart/2005/8/layout/vList6"/>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A9C1BF6-2AF2-42E0-A9E2-97E73445F4BC}" type="doc">
      <dgm:prSet loTypeId="urn:microsoft.com/office/officeart/2005/8/layout/vList5" loCatId="list" qsTypeId="urn:microsoft.com/office/officeart/2005/8/quickstyle/simple1" qsCatId="simple" csTypeId="urn:microsoft.com/office/officeart/2005/8/colors/accent0_3" csCatId="mainScheme" phldr="1"/>
      <dgm:spPr/>
      <dgm:t>
        <a:bodyPr/>
        <a:lstStyle/>
        <a:p>
          <a:endParaRPr lang="fr-FR"/>
        </a:p>
      </dgm:t>
    </dgm:pt>
    <dgm:pt modelId="{58EE7C66-6C64-4DB0-9231-B21D52F7A51C}">
      <dgm:prSet phldrT="[Texte]" custT="1"/>
      <dgm:spPr/>
      <dgm:t>
        <a:bodyPr/>
        <a:lstStyle/>
        <a:p>
          <a:r>
            <a:rPr lang="fr-FR" sz="2000"/>
            <a:t>Niveau 1</a:t>
          </a:r>
        </a:p>
      </dgm:t>
    </dgm:pt>
    <dgm:pt modelId="{A639A1D6-7B0D-46FF-A570-48EBA6EB52A7}" type="parTrans" cxnId="{1C1F4108-9D38-49B8-9939-E49E7B94AC88}">
      <dgm:prSet/>
      <dgm:spPr/>
      <dgm:t>
        <a:bodyPr/>
        <a:lstStyle/>
        <a:p>
          <a:endParaRPr lang="fr-FR"/>
        </a:p>
      </dgm:t>
    </dgm:pt>
    <dgm:pt modelId="{A09BCB1F-AC09-4C6C-B468-930C870F66A0}" type="sibTrans" cxnId="{1C1F4108-9D38-49B8-9939-E49E7B94AC88}">
      <dgm:prSet/>
      <dgm:spPr/>
      <dgm:t>
        <a:bodyPr/>
        <a:lstStyle/>
        <a:p>
          <a:endParaRPr lang="fr-FR"/>
        </a:p>
      </dgm:t>
    </dgm:pt>
    <dgm:pt modelId="{DC97A7DA-0582-4D87-8983-B3C777293FCF}">
      <dgm:prSet phldrT="[Texte]" custT="1"/>
      <dgm:spPr/>
      <dgm:t>
        <a:bodyPr/>
        <a:lstStyle/>
        <a:p>
          <a:r>
            <a:rPr lang="fr-FR" sz="1200" b="0"/>
            <a:t>Dans la classe, dans l'école: lieu du partenariat autour du projet.</a:t>
          </a:r>
        </a:p>
      </dgm:t>
    </dgm:pt>
    <dgm:pt modelId="{3988B890-425D-4B11-A313-00C3DC4DC2B2}" type="parTrans" cxnId="{70465514-DCC0-4977-BC50-055790196FEA}">
      <dgm:prSet/>
      <dgm:spPr/>
      <dgm:t>
        <a:bodyPr/>
        <a:lstStyle/>
        <a:p>
          <a:endParaRPr lang="fr-FR"/>
        </a:p>
      </dgm:t>
    </dgm:pt>
    <dgm:pt modelId="{472BD416-FC35-4A04-B2CD-79D4DB23BD30}" type="sibTrans" cxnId="{70465514-DCC0-4977-BC50-055790196FEA}">
      <dgm:prSet/>
      <dgm:spPr/>
      <dgm:t>
        <a:bodyPr/>
        <a:lstStyle/>
        <a:p>
          <a:endParaRPr lang="fr-FR"/>
        </a:p>
      </dgm:t>
    </dgm:pt>
    <dgm:pt modelId="{BFCAA9F1-D10B-4F37-8560-BAE8BB34D4DD}">
      <dgm:prSet phldrT="[Texte]" custT="1"/>
      <dgm:spPr/>
      <dgm:t>
        <a:bodyPr/>
        <a:lstStyle/>
        <a:p>
          <a:r>
            <a:rPr lang="fr-FR" sz="2000"/>
            <a:t>Niveau 2</a:t>
          </a:r>
        </a:p>
      </dgm:t>
    </dgm:pt>
    <dgm:pt modelId="{E5B492C2-C4D4-4046-BD07-F1949FD60C2E}" type="parTrans" cxnId="{C45410C1-35C3-4E41-B0EA-06A2DFD6529A}">
      <dgm:prSet/>
      <dgm:spPr/>
      <dgm:t>
        <a:bodyPr/>
        <a:lstStyle/>
        <a:p>
          <a:endParaRPr lang="fr-FR"/>
        </a:p>
      </dgm:t>
    </dgm:pt>
    <dgm:pt modelId="{3D6E90FF-DD7F-48F7-93E9-AD9D49C64774}" type="sibTrans" cxnId="{C45410C1-35C3-4E41-B0EA-06A2DFD6529A}">
      <dgm:prSet/>
      <dgm:spPr/>
      <dgm:t>
        <a:bodyPr/>
        <a:lstStyle/>
        <a:p>
          <a:endParaRPr lang="fr-FR"/>
        </a:p>
      </dgm:t>
    </dgm:pt>
    <dgm:pt modelId="{C6319AD1-01D7-4BCB-98E1-C773C21322CA}">
      <dgm:prSet phldrT="[Texte]" custT="1"/>
      <dgm:spPr/>
      <dgm:t>
        <a:bodyPr/>
        <a:lstStyle/>
        <a:p>
          <a:r>
            <a:rPr lang="fr-FR" sz="1400" b="1"/>
            <a:t> </a:t>
          </a:r>
          <a:r>
            <a:rPr lang="fr-FR" sz="1200" b="0"/>
            <a:t>La circonscription : lieu de médiation  et de l'analyse critique. </a:t>
          </a:r>
        </a:p>
      </dgm:t>
    </dgm:pt>
    <dgm:pt modelId="{32E8F332-B213-4625-846B-67EB50B4C3F0}" type="parTrans" cxnId="{DB846CF1-FC7F-4527-A365-F60EE1230212}">
      <dgm:prSet/>
      <dgm:spPr/>
      <dgm:t>
        <a:bodyPr/>
        <a:lstStyle/>
        <a:p>
          <a:endParaRPr lang="fr-FR"/>
        </a:p>
      </dgm:t>
    </dgm:pt>
    <dgm:pt modelId="{69267587-F58E-4CF7-B7A3-AD3010A6F52E}" type="sibTrans" cxnId="{DB846CF1-FC7F-4527-A365-F60EE1230212}">
      <dgm:prSet/>
      <dgm:spPr/>
      <dgm:t>
        <a:bodyPr/>
        <a:lstStyle/>
        <a:p>
          <a:endParaRPr lang="fr-FR"/>
        </a:p>
      </dgm:t>
    </dgm:pt>
    <dgm:pt modelId="{8C12FB98-7C35-4F42-87EA-63108E10DBB6}">
      <dgm:prSet phldrT="[Texte]" custT="1"/>
      <dgm:spPr/>
      <dgm:t>
        <a:bodyPr/>
        <a:lstStyle/>
        <a:p>
          <a:r>
            <a:rPr lang="fr-FR" sz="2000"/>
            <a:t>Niveau 3</a:t>
          </a:r>
        </a:p>
      </dgm:t>
    </dgm:pt>
    <dgm:pt modelId="{8038A240-0764-411E-B092-D6762712BB61}" type="parTrans" cxnId="{6B2BE298-5194-441F-BCAC-65927495B577}">
      <dgm:prSet/>
      <dgm:spPr/>
      <dgm:t>
        <a:bodyPr/>
        <a:lstStyle/>
        <a:p>
          <a:endParaRPr lang="fr-FR"/>
        </a:p>
      </dgm:t>
    </dgm:pt>
    <dgm:pt modelId="{84261F41-C1F3-4565-848F-60D87B5F3682}" type="sibTrans" cxnId="{6B2BE298-5194-441F-BCAC-65927495B577}">
      <dgm:prSet/>
      <dgm:spPr/>
      <dgm:t>
        <a:bodyPr/>
        <a:lstStyle/>
        <a:p>
          <a:endParaRPr lang="fr-FR"/>
        </a:p>
      </dgm:t>
    </dgm:pt>
    <dgm:pt modelId="{8ADDD03B-68AC-4AB5-9D75-A53465C1B765}">
      <dgm:prSet phldrT="[Texte]" custT="1"/>
      <dgm:spPr/>
      <dgm:t>
        <a:bodyPr/>
        <a:lstStyle/>
        <a:p>
          <a:r>
            <a:rPr lang="fr-FR" sz="1200" b="0"/>
            <a:t>la DSDEN : lieu de la réorientation du parcours travaillé par la cellule ASH de la DSDEN.</a:t>
          </a:r>
        </a:p>
      </dgm:t>
    </dgm:pt>
    <dgm:pt modelId="{69159181-1140-43BF-8B6C-3BFAF4238674}" type="parTrans" cxnId="{6BEA6642-35B9-482A-8D58-A445D078FCB4}">
      <dgm:prSet/>
      <dgm:spPr/>
      <dgm:t>
        <a:bodyPr/>
        <a:lstStyle/>
        <a:p>
          <a:endParaRPr lang="fr-FR"/>
        </a:p>
      </dgm:t>
    </dgm:pt>
    <dgm:pt modelId="{7229B348-4C26-4EAA-903B-7BEF577F9319}" type="sibTrans" cxnId="{6BEA6642-35B9-482A-8D58-A445D078FCB4}">
      <dgm:prSet/>
      <dgm:spPr/>
      <dgm:t>
        <a:bodyPr/>
        <a:lstStyle/>
        <a:p>
          <a:endParaRPr lang="fr-FR"/>
        </a:p>
      </dgm:t>
    </dgm:pt>
    <dgm:pt modelId="{2C9A9C1A-A17F-41B1-BBB4-798DFD5AB394}">
      <dgm:prSet phldrT="[Texte]" custT="1"/>
      <dgm:spPr/>
      <dgm:t>
        <a:bodyPr/>
        <a:lstStyle/>
        <a:p>
          <a:r>
            <a:rPr lang="fr-FR" sz="1200" b="0"/>
            <a:t>Il fait suite au travail préalablement initié par l'école.</a:t>
          </a:r>
        </a:p>
      </dgm:t>
    </dgm:pt>
    <dgm:pt modelId="{EF7A0005-76F9-4426-AB39-863997AB888C}" type="parTrans" cxnId="{3C2A638C-F7C5-48E3-ACDB-37C3DC7437CB}">
      <dgm:prSet/>
      <dgm:spPr/>
      <dgm:t>
        <a:bodyPr/>
        <a:lstStyle/>
        <a:p>
          <a:endParaRPr lang="fr-FR"/>
        </a:p>
      </dgm:t>
    </dgm:pt>
    <dgm:pt modelId="{F3D93654-BFBE-4A95-BD38-A9D75A2BE3B7}" type="sibTrans" cxnId="{3C2A638C-F7C5-48E3-ACDB-37C3DC7437CB}">
      <dgm:prSet/>
      <dgm:spPr/>
      <dgm:t>
        <a:bodyPr/>
        <a:lstStyle/>
        <a:p>
          <a:endParaRPr lang="fr-FR"/>
        </a:p>
      </dgm:t>
    </dgm:pt>
    <dgm:pt modelId="{5A669881-FCA4-4765-B759-4AD27AD7B116}">
      <dgm:prSet phldrT="[Texte]" custT="1"/>
      <dgm:spPr/>
      <dgm:t>
        <a:bodyPr/>
        <a:lstStyle/>
        <a:p>
          <a:r>
            <a:rPr lang="fr-FR" sz="1200" b="0"/>
            <a:t>Pôle ressource est à ce niveau mobilisable par l'IEN .</a:t>
          </a:r>
        </a:p>
      </dgm:t>
    </dgm:pt>
    <dgm:pt modelId="{C1F3F5FE-3F50-4483-AF59-3261B425141C}" type="parTrans" cxnId="{E127B194-AEA6-4F08-9043-5B6AFF88D6EE}">
      <dgm:prSet/>
      <dgm:spPr/>
      <dgm:t>
        <a:bodyPr/>
        <a:lstStyle/>
        <a:p>
          <a:endParaRPr lang="fr-FR"/>
        </a:p>
      </dgm:t>
    </dgm:pt>
    <dgm:pt modelId="{C861EC36-7E54-455D-BE4A-345650911EEA}" type="sibTrans" cxnId="{E127B194-AEA6-4F08-9043-5B6AFF88D6EE}">
      <dgm:prSet/>
      <dgm:spPr/>
      <dgm:t>
        <a:bodyPr/>
        <a:lstStyle/>
        <a:p>
          <a:endParaRPr lang="fr-FR"/>
        </a:p>
      </dgm:t>
    </dgm:pt>
    <dgm:pt modelId="{602C1BA9-25E3-4936-A23B-78DA31A0ABD3}" type="pres">
      <dgm:prSet presAssocID="{5A9C1BF6-2AF2-42E0-A9E2-97E73445F4BC}" presName="Name0" presStyleCnt="0">
        <dgm:presLayoutVars>
          <dgm:dir/>
          <dgm:animLvl val="lvl"/>
          <dgm:resizeHandles val="exact"/>
        </dgm:presLayoutVars>
      </dgm:prSet>
      <dgm:spPr/>
      <dgm:t>
        <a:bodyPr/>
        <a:lstStyle/>
        <a:p>
          <a:endParaRPr lang="fr-FR"/>
        </a:p>
      </dgm:t>
    </dgm:pt>
    <dgm:pt modelId="{EA7CFB45-A85C-4756-829C-BF00DC8EA4BF}" type="pres">
      <dgm:prSet presAssocID="{58EE7C66-6C64-4DB0-9231-B21D52F7A51C}" presName="linNode" presStyleCnt="0"/>
      <dgm:spPr/>
    </dgm:pt>
    <dgm:pt modelId="{395671F2-6FCD-4ABE-B509-89A1D453E3BE}" type="pres">
      <dgm:prSet presAssocID="{58EE7C66-6C64-4DB0-9231-B21D52F7A51C}" presName="parentText" presStyleLbl="node1" presStyleIdx="0" presStyleCnt="3" custScaleX="75394" custScaleY="30798" custLinFactNeighborX="-236" custLinFactNeighborY="-130">
        <dgm:presLayoutVars>
          <dgm:chMax val="1"/>
          <dgm:bulletEnabled val="1"/>
        </dgm:presLayoutVars>
      </dgm:prSet>
      <dgm:spPr/>
      <dgm:t>
        <a:bodyPr/>
        <a:lstStyle/>
        <a:p>
          <a:endParaRPr lang="fr-FR"/>
        </a:p>
      </dgm:t>
    </dgm:pt>
    <dgm:pt modelId="{1994600F-0D5C-405C-B825-2797DCF0D305}" type="pres">
      <dgm:prSet presAssocID="{58EE7C66-6C64-4DB0-9231-B21D52F7A51C}" presName="descendantText" presStyleLbl="alignAccFollowNode1" presStyleIdx="0" presStyleCnt="3" custScaleY="25698">
        <dgm:presLayoutVars>
          <dgm:bulletEnabled val="1"/>
        </dgm:presLayoutVars>
      </dgm:prSet>
      <dgm:spPr/>
      <dgm:t>
        <a:bodyPr/>
        <a:lstStyle/>
        <a:p>
          <a:endParaRPr lang="fr-FR"/>
        </a:p>
      </dgm:t>
    </dgm:pt>
    <dgm:pt modelId="{9B2BB076-0AD1-4740-BA6D-B0CFDB1A462B}" type="pres">
      <dgm:prSet presAssocID="{A09BCB1F-AC09-4C6C-B468-930C870F66A0}" presName="sp" presStyleCnt="0"/>
      <dgm:spPr/>
    </dgm:pt>
    <dgm:pt modelId="{BAA816B7-139C-4342-A126-6C818834638D}" type="pres">
      <dgm:prSet presAssocID="{BFCAA9F1-D10B-4F37-8560-BAE8BB34D4DD}" presName="linNode" presStyleCnt="0"/>
      <dgm:spPr/>
    </dgm:pt>
    <dgm:pt modelId="{D800B3A0-26B2-428B-B62A-E6B5BCAFE52B}" type="pres">
      <dgm:prSet presAssocID="{BFCAA9F1-D10B-4F37-8560-BAE8BB34D4DD}" presName="parentText" presStyleLbl="node1" presStyleIdx="1" presStyleCnt="3" custScaleX="74802" custScaleY="29916">
        <dgm:presLayoutVars>
          <dgm:chMax val="1"/>
          <dgm:bulletEnabled val="1"/>
        </dgm:presLayoutVars>
      </dgm:prSet>
      <dgm:spPr/>
      <dgm:t>
        <a:bodyPr/>
        <a:lstStyle/>
        <a:p>
          <a:endParaRPr lang="fr-FR"/>
        </a:p>
      </dgm:t>
    </dgm:pt>
    <dgm:pt modelId="{DFEDFA29-AE9C-4388-A26D-42BE6EE4C80E}" type="pres">
      <dgm:prSet presAssocID="{BFCAA9F1-D10B-4F37-8560-BAE8BB34D4DD}" presName="descendantText" presStyleLbl="alignAccFollowNode1" presStyleIdx="1" presStyleCnt="3" custScaleY="35958">
        <dgm:presLayoutVars>
          <dgm:bulletEnabled val="1"/>
        </dgm:presLayoutVars>
      </dgm:prSet>
      <dgm:spPr/>
      <dgm:t>
        <a:bodyPr/>
        <a:lstStyle/>
        <a:p>
          <a:endParaRPr lang="fr-FR"/>
        </a:p>
      </dgm:t>
    </dgm:pt>
    <dgm:pt modelId="{E97A0886-2074-46E9-903E-AF016892DFDA}" type="pres">
      <dgm:prSet presAssocID="{3D6E90FF-DD7F-48F7-93E9-AD9D49C64774}" presName="sp" presStyleCnt="0"/>
      <dgm:spPr/>
    </dgm:pt>
    <dgm:pt modelId="{170CD0FE-92F1-41B8-BDD1-DF457E4652D6}" type="pres">
      <dgm:prSet presAssocID="{8C12FB98-7C35-4F42-87EA-63108E10DBB6}" presName="linNode" presStyleCnt="0"/>
      <dgm:spPr/>
    </dgm:pt>
    <dgm:pt modelId="{BB0064CD-4ACF-4B94-901E-50E6BEAC6C19}" type="pres">
      <dgm:prSet presAssocID="{8C12FB98-7C35-4F42-87EA-63108E10DBB6}" presName="parentText" presStyleLbl="node1" presStyleIdx="2" presStyleCnt="3" custScaleX="73716" custScaleY="27467">
        <dgm:presLayoutVars>
          <dgm:chMax val="1"/>
          <dgm:bulletEnabled val="1"/>
        </dgm:presLayoutVars>
      </dgm:prSet>
      <dgm:spPr/>
      <dgm:t>
        <a:bodyPr/>
        <a:lstStyle/>
        <a:p>
          <a:endParaRPr lang="fr-FR"/>
        </a:p>
      </dgm:t>
    </dgm:pt>
    <dgm:pt modelId="{B5BB12F9-7CEA-4077-BACB-D776EF625754}" type="pres">
      <dgm:prSet presAssocID="{8C12FB98-7C35-4F42-87EA-63108E10DBB6}" presName="descendantText" presStyleLbl="alignAccFollowNode1" presStyleIdx="2" presStyleCnt="3" custScaleY="23737" custLinFactNeighborX="0" custLinFactNeighborY="1356">
        <dgm:presLayoutVars>
          <dgm:bulletEnabled val="1"/>
        </dgm:presLayoutVars>
      </dgm:prSet>
      <dgm:spPr/>
      <dgm:t>
        <a:bodyPr/>
        <a:lstStyle/>
        <a:p>
          <a:endParaRPr lang="fr-FR"/>
        </a:p>
      </dgm:t>
    </dgm:pt>
  </dgm:ptLst>
  <dgm:cxnLst>
    <dgm:cxn modelId="{C45410C1-35C3-4E41-B0EA-06A2DFD6529A}" srcId="{5A9C1BF6-2AF2-42E0-A9E2-97E73445F4BC}" destId="{BFCAA9F1-D10B-4F37-8560-BAE8BB34D4DD}" srcOrd="1" destOrd="0" parTransId="{E5B492C2-C4D4-4046-BD07-F1949FD60C2E}" sibTransId="{3D6E90FF-DD7F-48F7-93E9-AD9D49C64774}"/>
    <dgm:cxn modelId="{6B2BE298-5194-441F-BCAC-65927495B577}" srcId="{5A9C1BF6-2AF2-42E0-A9E2-97E73445F4BC}" destId="{8C12FB98-7C35-4F42-87EA-63108E10DBB6}" srcOrd="2" destOrd="0" parTransId="{8038A240-0764-411E-B092-D6762712BB61}" sibTransId="{84261F41-C1F3-4565-848F-60D87B5F3682}"/>
    <dgm:cxn modelId="{03D0DBC2-53F9-4D58-9627-BD482FE8CBFC}" type="presOf" srcId="{2C9A9C1A-A17F-41B1-BBB4-798DFD5AB394}" destId="{DFEDFA29-AE9C-4388-A26D-42BE6EE4C80E}" srcOrd="0" destOrd="2" presId="urn:microsoft.com/office/officeart/2005/8/layout/vList5"/>
    <dgm:cxn modelId="{DB846CF1-FC7F-4527-A365-F60EE1230212}" srcId="{BFCAA9F1-D10B-4F37-8560-BAE8BB34D4DD}" destId="{C6319AD1-01D7-4BCB-98E1-C773C21322CA}" srcOrd="0" destOrd="0" parTransId="{32E8F332-B213-4625-846B-67EB50B4C3F0}" sibTransId="{69267587-F58E-4CF7-B7A3-AD3010A6F52E}"/>
    <dgm:cxn modelId="{70465514-DCC0-4977-BC50-055790196FEA}" srcId="{58EE7C66-6C64-4DB0-9231-B21D52F7A51C}" destId="{DC97A7DA-0582-4D87-8983-B3C777293FCF}" srcOrd="0" destOrd="0" parTransId="{3988B890-425D-4B11-A313-00C3DC4DC2B2}" sibTransId="{472BD416-FC35-4A04-B2CD-79D4DB23BD30}"/>
    <dgm:cxn modelId="{E9080888-2711-4CFB-A568-1D748CFCA08B}" type="presOf" srcId="{58EE7C66-6C64-4DB0-9231-B21D52F7A51C}" destId="{395671F2-6FCD-4ABE-B509-89A1D453E3BE}" srcOrd="0" destOrd="0" presId="urn:microsoft.com/office/officeart/2005/8/layout/vList5"/>
    <dgm:cxn modelId="{787DA23F-D326-4907-9CE1-62A1259E1555}" type="presOf" srcId="{C6319AD1-01D7-4BCB-98E1-C773C21322CA}" destId="{DFEDFA29-AE9C-4388-A26D-42BE6EE4C80E}" srcOrd="0" destOrd="0" presId="urn:microsoft.com/office/officeart/2005/8/layout/vList5"/>
    <dgm:cxn modelId="{A0FB829F-1DB9-43A4-B919-F59C8F478A08}" type="presOf" srcId="{BFCAA9F1-D10B-4F37-8560-BAE8BB34D4DD}" destId="{D800B3A0-26B2-428B-B62A-E6B5BCAFE52B}" srcOrd="0" destOrd="0" presId="urn:microsoft.com/office/officeart/2005/8/layout/vList5"/>
    <dgm:cxn modelId="{8418E664-0FA1-4D0F-90BA-6DC56CF78B83}" type="presOf" srcId="{DC97A7DA-0582-4D87-8983-B3C777293FCF}" destId="{1994600F-0D5C-405C-B825-2797DCF0D305}" srcOrd="0" destOrd="0" presId="urn:microsoft.com/office/officeart/2005/8/layout/vList5"/>
    <dgm:cxn modelId="{3C2A638C-F7C5-48E3-ACDB-37C3DC7437CB}" srcId="{BFCAA9F1-D10B-4F37-8560-BAE8BB34D4DD}" destId="{2C9A9C1A-A17F-41B1-BBB4-798DFD5AB394}" srcOrd="2" destOrd="0" parTransId="{EF7A0005-76F9-4426-AB39-863997AB888C}" sibTransId="{F3D93654-BFBE-4A95-BD38-A9D75A2BE3B7}"/>
    <dgm:cxn modelId="{E17B8B3C-D066-46F4-9B4E-B88B9D0B086A}" type="presOf" srcId="{8C12FB98-7C35-4F42-87EA-63108E10DBB6}" destId="{BB0064CD-4ACF-4B94-901E-50E6BEAC6C19}" srcOrd="0" destOrd="0" presId="urn:microsoft.com/office/officeart/2005/8/layout/vList5"/>
    <dgm:cxn modelId="{CD31EC33-B5A2-42E0-9356-FB4BB434CD41}" type="presOf" srcId="{8ADDD03B-68AC-4AB5-9D75-A53465C1B765}" destId="{B5BB12F9-7CEA-4077-BACB-D776EF625754}" srcOrd="0" destOrd="0" presId="urn:microsoft.com/office/officeart/2005/8/layout/vList5"/>
    <dgm:cxn modelId="{6BEA6642-35B9-482A-8D58-A445D078FCB4}" srcId="{8C12FB98-7C35-4F42-87EA-63108E10DBB6}" destId="{8ADDD03B-68AC-4AB5-9D75-A53465C1B765}" srcOrd="0" destOrd="0" parTransId="{69159181-1140-43BF-8B6C-3BFAF4238674}" sibTransId="{7229B348-4C26-4EAA-903B-7BEF577F9319}"/>
    <dgm:cxn modelId="{739943D8-856B-4D72-A0E2-EBE6E9E78025}" type="presOf" srcId="{5A669881-FCA4-4765-B759-4AD27AD7B116}" destId="{DFEDFA29-AE9C-4388-A26D-42BE6EE4C80E}" srcOrd="0" destOrd="1" presId="urn:microsoft.com/office/officeart/2005/8/layout/vList5"/>
    <dgm:cxn modelId="{BB916B57-AA23-4795-B046-CDBF0D3BF199}" type="presOf" srcId="{5A9C1BF6-2AF2-42E0-A9E2-97E73445F4BC}" destId="{602C1BA9-25E3-4936-A23B-78DA31A0ABD3}" srcOrd="0" destOrd="0" presId="urn:microsoft.com/office/officeart/2005/8/layout/vList5"/>
    <dgm:cxn modelId="{1C1F4108-9D38-49B8-9939-E49E7B94AC88}" srcId="{5A9C1BF6-2AF2-42E0-A9E2-97E73445F4BC}" destId="{58EE7C66-6C64-4DB0-9231-B21D52F7A51C}" srcOrd="0" destOrd="0" parTransId="{A639A1D6-7B0D-46FF-A570-48EBA6EB52A7}" sibTransId="{A09BCB1F-AC09-4C6C-B468-930C870F66A0}"/>
    <dgm:cxn modelId="{E127B194-AEA6-4F08-9043-5B6AFF88D6EE}" srcId="{BFCAA9F1-D10B-4F37-8560-BAE8BB34D4DD}" destId="{5A669881-FCA4-4765-B759-4AD27AD7B116}" srcOrd="1" destOrd="0" parTransId="{C1F3F5FE-3F50-4483-AF59-3261B425141C}" sibTransId="{C861EC36-7E54-455D-BE4A-345650911EEA}"/>
    <dgm:cxn modelId="{E63ABD8C-ECCA-4A6A-845B-10E03843B05B}" type="presParOf" srcId="{602C1BA9-25E3-4936-A23B-78DA31A0ABD3}" destId="{EA7CFB45-A85C-4756-829C-BF00DC8EA4BF}" srcOrd="0" destOrd="0" presId="urn:microsoft.com/office/officeart/2005/8/layout/vList5"/>
    <dgm:cxn modelId="{80915DF5-B1D7-45F5-A79B-F6C751795292}" type="presParOf" srcId="{EA7CFB45-A85C-4756-829C-BF00DC8EA4BF}" destId="{395671F2-6FCD-4ABE-B509-89A1D453E3BE}" srcOrd="0" destOrd="0" presId="urn:microsoft.com/office/officeart/2005/8/layout/vList5"/>
    <dgm:cxn modelId="{76E91079-2591-4766-BC71-D1622C5FB86E}" type="presParOf" srcId="{EA7CFB45-A85C-4756-829C-BF00DC8EA4BF}" destId="{1994600F-0D5C-405C-B825-2797DCF0D305}" srcOrd="1" destOrd="0" presId="urn:microsoft.com/office/officeart/2005/8/layout/vList5"/>
    <dgm:cxn modelId="{EDD115CA-565E-4E85-99F1-9CCF8EB4497F}" type="presParOf" srcId="{602C1BA9-25E3-4936-A23B-78DA31A0ABD3}" destId="{9B2BB076-0AD1-4740-BA6D-B0CFDB1A462B}" srcOrd="1" destOrd="0" presId="urn:microsoft.com/office/officeart/2005/8/layout/vList5"/>
    <dgm:cxn modelId="{95838F72-E69E-4265-BBA6-7719ECEBBCCB}" type="presParOf" srcId="{602C1BA9-25E3-4936-A23B-78DA31A0ABD3}" destId="{BAA816B7-139C-4342-A126-6C818834638D}" srcOrd="2" destOrd="0" presId="urn:microsoft.com/office/officeart/2005/8/layout/vList5"/>
    <dgm:cxn modelId="{474D0AEC-171E-4403-9DDB-381B7C9FE12A}" type="presParOf" srcId="{BAA816B7-139C-4342-A126-6C818834638D}" destId="{D800B3A0-26B2-428B-B62A-E6B5BCAFE52B}" srcOrd="0" destOrd="0" presId="urn:microsoft.com/office/officeart/2005/8/layout/vList5"/>
    <dgm:cxn modelId="{608AABC7-0D1A-42D5-9C76-62F831F755F9}" type="presParOf" srcId="{BAA816B7-139C-4342-A126-6C818834638D}" destId="{DFEDFA29-AE9C-4388-A26D-42BE6EE4C80E}" srcOrd="1" destOrd="0" presId="urn:microsoft.com/office/officeart/2005/8/layout/vList5"/>
    <dgm:cxn modelId="{3709A717-DF38-454F-9657-3800EE17F08D}" type="presParOf" srcId="{602C1BA9-25E3-4936-A23B-78DA31A0ABD3}" destId="{E97A0886-2074-46E9-903E-AF016892DFDA}" srcOrd="3" destOrd="0" presId="urn:microsoft.com/office/officeart/2005/8/layout/vList5"/>
    <dgm:cxn modelId="{32664A65-84D7-4B52-B5A0-8062390F5D97}" type="presParOf" srcId="{602C1BA9-25E3-4936-A23B-78DA31A0ABD3}" destId="{170CD0FE-92F1-41B8-BDD1-DF457E4652D6}" srcOrd="4" destOrd="0" presId="urn:microsoft.com/office/officeart/2005/8/layout/vList5"/>
    <dgm:cxn modelId="{2884BDCC-1190-43C3-B1CE-80666C5C788C}" type="presParOf" srcId="{170CD0FE-92F1-41B8-BDD1-DF457E4652D6}" destId="{BB0064CD-4ACF-4B94-901E-50E6BEAC6C19}" srcOrd="0" destOrd="0" presId="urn:microsoft.com/office/officeart/2005/8/layout/vList5"/>
    <dgm:cxn modelId="{59D57224-CA73-4C9B-A8C4-9AA516F26510}" type="presParOf" srcId="{170CD0FE-92F1-41B8-BDD1-DF457E4652D6}" destId="{B5BB12F9-7CEA-4077-BACB-D776EF625754}" srcOrd="1" destOrd="0" presId="urn:microsoft.com/office/officeart/2005/8/layout/vList5"/>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55A9714-7B85-412E-B869-056D968DC410}" type="doc">
      <dgm:prSet loTypeId="urn:microsoft.com/office/officeart/2005/8/layout/hierarchy2" loCatId="hierarchy" qsTypeId="urn:microsoft.com/office/officeart/2005/8/quickstyle/simple1" qsCatId="simple" csTypeId="urn:microsoft.com/office/officeart/2005/8/colors/accent0_3" csCatId="mainScheme" phldr="1"/>
      <dgm:spPr/>
      <dgm:t>
        <a:bodyPr/>
        <a:lstStyle/>
        <a:p>
          <a:endParaRPr lang="fr-FR"/>
        </a:p>
      </dgm:t>
    </dgm:pt>
    <dgm:pt modelId="{C67E0FD3-E24F-474D-8F47-22D1A4F94C43}">
      <dgm:prSet phldrT="[Texte]" custT="1"/>
      <dgm:spPr/>
      <dgm:t>
        <a:bodyPr/>
        <a:lstStyle/>
        <a:p>
          <a:r>
            <a:rPr lang="fr-FR" sz="1400" b="1"/>
            <a:t>Pôle ressource</a:t>
          </a:r>
        </a:p>
      </dgm:t>
    </dgm:pt>
    <dgm:pt modelId="{C808CE3A-833F-4E37-8771-B5537A4EACC1}" type="parTrans" cxnId="{A6E6F73D-3CFD-4003-ACE2-912F4B1E0330}">
      <dgm:prSet/>
      <dgm:spPr/>
      <dgm:t>
        <a:bodyPr/>
        <a:lstStyle/>
        <a:p>
          <a:endParaRPr lang="fr-FR"/>
        </a:p>
      </dgm:t>
    </dgm:pt>
    <dgm:pt modelId="{CA3DFC40-558E-4DD8-9D39-6C34D5C32FEF}" type="sibTrans" cxnId="{A6E6F73D-3CFD-4003-ACE2-912F4B1E0330}">
      <dgm:prSet/>
      <dgm:spPr/>
      <dgm:t>
        <a:bodyPr/>
        <a:lstStyle/>
        <a:p>
          <a:endParaRPr lang="fr-FR"/>
        </a:p>
      </dgm:t>
    </dgm:pt>
    <dgm:pt modelId="{8FFB6D72-57C1-4F81-9BBD-E400AD4B824D}">
      <dgm:prSet phldrT="[Texte]" custT="1"/>
      <dgm:spPr/>
      <dgm:t>
        <a:bodyPr/>
        <a:lstStyle/>
        <a:p>
          <a:r>
            <a:rPr lang="fr-FR" sz="1400" b="1"/>
            <a:t>Prévenir les difficultés</a:t>
          </a:r>
        </a:p>
      </dgm:t>
    </dgm:pt>
    <dgm:pt modelId="{14ED4271-FF3E-4749-B1D3-E119A9D4E17C}" type="parTrans" cxnId="{CA4072C3-8913-44B5-B8F8-22A738D06CCC}">
      <dgm:prSet/>
      <dgm:spPr/>
      <dgm:t>
        <a:bodyPr/>
        <a:lstStyle/>
        <a:p>
          <a:endParaRPr lang="fr-FR"/>
        </a:p>
      </dgm:t>
    </dgm:pt>
    <dgm:pt modelId="{BE9237F0-499F-48C0-BB40-6B37F6493765}" type="sibTrans" cxnId="{CA4072C3-8913-44B5-B8F8-22A738D06CCC}">
      <dgm:prSet/>
      <dgm:spPr/>
      <dgm:t>
        <a:bodyPr/>
        <a:lstStyle/>
        <a:p>
          <a:endParaRPr lang="fr-FR"/>
        </a:p>
      </dgm:t>
    </dgm:pt>
    <dgm:pt modelId="{6CC9869A-9951-473A-A9C1-ED2CBF17F1CF}">
      <dgm:prSet phldrT="[Texte]" custT="1"/>
      <dgm:spPr/>
      <dgm:t>
        <a:bodyPr/>
        <a:lstStyle/>
        <a:p>
          <a:r>
            <a:rPr lang="fr-FR" sz="1400"/>
            <a:t>En analysant les situations </a:t>
          </a:r>
        </a:p>
      </dgm:t>
    </dgm:pt>
    <dgm:pt modelId="{836D0143-0E10-4EB6-9421-8380F573FBA2}" type="parTrans" cxnId="{2E7599E4-F3EE-4AB5-B63F-B50E3A987D7F}">
      <dgm:prSet/>
      <dgm:spPr/>
      <dgm:t>
        <a:bodyPr/>
        <a:lstStyle/>
        <a:p>
          <a:endParaRPr lang="fr-FR"/>
        </a:p>
      </dgm:t>
    </dgm:pt>
    <dgm:pt modelId="{603660D8-3B6A-44F4-9690-1D41E7717BF9}" type="sibTrans" cxnId="{2E7599E4-F3EE-4AB5-B63F-B50E3A987D7F}">
      <dgm:prSet/>
      <dgm:spPr/>
      <dgm:t>
        <a:bodyPr/>
        <a:lstStyle/>
        <a:p>
          <a:endParaRPr lang="fr-FR"/>
        </a:p>
      </dgm:t>
    </dgm:pt>
    <dgm:pt modelId="{1C7F9843-6B63-4DFA-BC88-BA455F1ECE3F}">
      <dgm:prSet phldrT="[Texte]" custT="1"/>
      <dgm:spPr/>
      <dgm:t>
        <a:bodyPr/>
        <a:lstStyle/>
        <a:p>
          <a:r>
            <a:rPr lang="fr-FR" sz="1200"/>
            <a:t>En proposant des actions collectives ou individuelles tant auprès des élèves que des enseignants</a:t>
          </a:r>
        </a:p>
      </dgm:t>
    </dgm:pt>
    <dgm:pt modelId="{4741E636-AD1B-4CE6-AA62-99301706045E}" type="parTrans" cxnId="{CEAE7308-8EA6-4DC7-A2C7-4206C50C3FC2}">
      <dgm:prSet/>
      <dgm:spPr/>
      <dgm:t>
        <a:bodyPr/>
        <a:lstStyle/>
        <a:p>
          <a:endParaRPr lang="fr-FR"/>
        </a:p>
      </dgm:t>
    </dgm:pt>
    <dgm:pt modelId="{8F2FA8D4-CDF0-481E-99F3-FA02AB1480E1}" type="sibTrans" cxnId="{CEAE7308-8EA6-4DC7-A2C7-4206C50C3FC2}">
      <dgm:prSet/>
      <dgm:spPr/>
      <dgm:t>
        <a:bodyPr/>
        <a:lstStyle/>
        <a:p>
          <a:endParaRPr lang="fr-FR"/>
        </a:p>
      </dgm:t>
    </dgm:pt>
    <dgm:pt modelId="{15E16464-F227-49D9-8D0F-5FC1A2B6138A}">
      <dgm:prSet phldrT="[Texte]" custT="1"/>
      <dgm:spPr/>
      <dgm:t>
        <a:bodyPr/>
        <a:lstStyle/>
        <a:p>
          <a:r>
            <a:rPr lang="fr-FR" sz="1400" b="1"/>
            <a:t>Remédier</a:t>
          </a:r>
        </a:p>
      </dgm:t>
    </dgm:pt>
    <dgm:pt modelId="{08A5D284-42E0-43E1-9DD5-5004A798ED15}" type="parTrans" cxnId="{DC64DCDC-EC4C-4395-B97E-B2E69A8FE4E7}">
      <dgm:prSet/>
      <dgm:spPr/>
      <dgm:t>
        <a:bodyPr/>
        <a:lstStyle/>
        <a:p>
          <a:endParaRPr lang="fr-FR"/>
        </a:p>
      </dgm:t>
    </dgm:pt>
    <dgm:pt modelId="{C8269D2A-C479-4DF0-A3B5-3431DF9CB10F}" type="sibTrans" cxnId="{DC64DCDC-EC4C-4395-B97E-B2E69A8FE4E7}">
      <dgm:prSet/>
      <dgm:spPr/>
      <dgm:t>
        <a:bodyPr/>
        <a:lstStyle/>
        <a:p>
          <a:endParaRPr lang="fr-FR"/>
        </a:p>
      </dgm:t>
    </dgm:pt>
    <dgm:pt modelId="{7AFB6F9F-DD27-4143-8BF8-69FCE5CBF471}">
      <dgm:prSet phldrT="[Texte]"/>
      <dgm:spPr/>
      <dgm:t>
        <a:bodyPr/>
        <a:lstStyle/>
        <a:p>
          <a:r>
            <a:rPr lang="fr-FR"/>
            <a:t>Aux situations les plus complexes auxquelles les écoles n'ont pu répondre</a:t>
          </a:r>
        </a:p>
      </dgm:t>
    </dgm:pt>
    <dgm:pt modelId="{C82B2A4C-54C0-41BB-8F46-1FBC01B75FB2}" type="parTrans" cxnId="{1FC014D5-6AAC-489C-89D0-84E452F15DB3}">
      <dgm:prSet/>
      <dgm:spPr/>
      <dgm:t>
        <a:bodyPr/>
        <a:lstStyle/>
        <a:p>
          <a:endParaRPr lang="fr-FR"/>
        </a:p>
      </dgm:t>
    </dgm:pt>
    <dgm:pt modelId="{59D7DD4B-C2FA-4D17-9557-2249A3306143}" type="sibTrans" cxnId="{1FC014D5-6AAC-489C-89D0-84E452F15DB3}">
      <dgm:prSet/>
      <dgm:spPr/>
      <dgm:t>
        <a:bodyPr/>
        <a:lstStyle/>
        <a:p>
          <a:endParaRPr lang="fr-FR"/>
        </a:p>
      </dgm:t>
    </dgm:pt>
    <dgm:pt modelId="{850AD76D-6FDB-482D-B1AA-8D8EB2A85014}" type="pres">
      <dgm:prSet presAssocID="{255A9714-7B85-412E-B869-056D968DC410}" presName="diagram" presStyleCnt="0">
        <dgm:presLayoutVars>
          <dgm:chPref val="1"/>
          <dgm:dir/>
          <dgm:animOne val="branch"/>
          <dgm:animLvl val="lvl"/>
          <dgm:resizeHandles val="exact"/>
        </dgm:presLayoutVars>
      </dgm:prSet>
      <dgm:spPr/>
      <dgm:t>
        <a:bodyPr/>
        <a:lstStyle/>
        <a:p>
          <a:endParaRPr lang="fr-FR"/>
        </a:p>
      </dgm:t>
    </dgm:pt>
    <dgm:pt modelId="{2C033D0F-16D6-445D-9467-DBDA20764D36}" type="pres">
      <dgm:prSet presAssocID="{C67E0FD3-E24F-474D-8F47-22D1A4F94C43}" presName="root1" presStyleCnt="0"/>
      <dgm:spPr/>
    </dgm:pt>
    <dgm:pt modelId="{AD734283-4733-4872-B351-9C84B88A9E31}" type="pres">
      <dgm:prSet presAssocID="{C67E0FD3-E24F-474D-8F47-22D1A4F94C43}" presName="LevelOneTextNode" presStyleLbl="node0" presStyleIdx="0" presStyleCnt="1">
        <dgm:presLayoutVars>
          <dgm:chPref val="3"/>
        </dgm:presLayoutVars>
      </dgm:prSet>
      <dgm:spPr/>
      <dgm:t>
        <a:bodyPr/>
        <a:lstStyle/>
        <a:p>
          <a:endParaRPr lang="fr-FR"/>
        </a:p>
      </dgm:t>
    </dgm:pt>
    <dgm:pt modelId="{4055A3CA-4C2D-4330-B656-C7AD30969AD8}" type="pres">
      <dgm:prSet presAssocID="{C67E0FD3-E24F-474D-8F47-22D1A4F94C43}" presName="level2hierChild" presStyleCnt="0"/>
      <dgm:spPr/>
    </dgm:pt>
    <dgm:pt modelId="{C75EE286-DFC6-4ED6-AB63-37305BD89D3E}" type="pres">
      <dgm:prSet presAssocID="{14ED4271-FF3E-4749-B1D3-E119A9D4E17C}" presName="conn2-1" presStyleLbl="parChTrans1D2" presStyleIdx="0" presStyleCnt="2"/>
      <dgm:spPr/>
      <dgm:t>
        <a:bodyPr/>
        <a:lstStyle/>
        <a:p>
          <a:endParaRPr lang="fr-FR"/>
        </a:p>
      </dgm:t>
    </dgm:pt>
    <dgm:pt modelId="{CE50A60D-B406-4466-ABD6-B23623B9540D}" type="pres">
      <dgm:prSet presAssocID="{14ED4271-FF3E-4749-B1D3-E119A9D4E17C}" presName="connTx" presStyleLbl="parChTrans1D2" presStyleIdx="0" presStyleCnt="2"/>
      <dgm:spPr/>
      <dgm:t>
        <a:bodyPr/>
        <a:lstStyle/>
        <a:p>
          <a:endParaRPr lang="fr-FR"/>
        </a:p>
      </dgm:t>
    </dgm:pt>
    <dgm:pt modelId="{3748F3EB-BDBA-4089-865E-058F8DCA5D3D}" type="pres">
      <dgm:prSet presAssocID="{8FFB6D72-57C1-4F81-9BBD-E400AD4B824D}" presName="root2" presStyleCnt="0"/>
      <dgm:spPr/>
    </dgm:pt>
    <dgm:pt modelId="{E653A15E-CCCE-4204-AA7E-F2ACCD9E9540}" type="pres">
      <dgm:prSet presAssocID="{8FFB6D72-57C1-4F81-9BBD-E400AD4B824D}" presName="LevelTwoTextNode" presStyleLbl="node2" presStyleIdx="0" presStyleCnt="2">
        <dgm:presLayoutVars>
          <dgm:chPref val="3"/>
        </dgm:presLayoutVars>
      </dgm:prSet>
      <dgm:spPr/>
      <dgm:t>
        <a:bodyPr/>
        <a:lstStyle/>
        <a:p>
          <a:endParaRPr lang="fr-FR"/>
        </a:p>
      </dgm:t>
    </dgm:pt>
    <dgm:pt modelId="{90BBED21-C16C-462B-8955-947C06C45F68}" type="pres">
      <dgm:prSet presAssocID="{8FFB6D72-57C1-4F81-9BBD-E400AD4B824D}" presName="level3hierChild" presStyleCnt="0"/>
      <dgm:spPr/>
    </dgm:pt>
    <dgm:pt modelId="{B6B83725-AC89-4B8E-B92A-20AB1356495D}" type="pres">
      <dgm:prSet presAssocID="{836D0143-0E10-4EB6-9421-8380F573FBA2}" presName="conn2-1" presStyleLbl="parChTrans1D3" presStyleIdx="0" presStyleCnt="3"/>
      <dgm:spPr/>
      <dgm:t>
        <a:bodyPr/>
        <a:lstStyle/>
        <a:p>
          <a:endParaRPr lang="fr-FR"/>
        </a:p>
      </dgm:t>
    </dgm:pt>
    <dgm:pt modelId="{F2A021E3-5388-4573-852C-F44EC1DE7FAF}" type="pres">
      <dgm:prSet presAssocID="{836D0143-0E10-4EB6-9421-8380F573FBA2}" presName="connTx" presStyleLbl="parChTrans1D3" presStyleIdx="0" presStyleCnt="3"/>
      <dgm:spPr/>
      <dgm:t>
        <a:bodyPr/>
        <a:lstStyle/>
        <a:p>
          <a:endParaRPr lang="fr-FR"/>
        </a:p>
      </dgm:t>
    </dgm:pt>
    <dgm:pt modelId="{EDDEC602-83F0-4301-A819-EA281DAB04BB}" type="pres">
      <dgm:prSet presAssocID="{6CC9869A-9951-473A-A9C1-ED2CBF17F1CF}" presName="root2" presStyleCnt="0"/>
      <dgm:spPr/>
    </dgm:pt>
    <dgm:pt modelId="{FE7BA157-F9F3-4446-9E1B-B0FEFD83014F}" type="pres">
      <dgm:prSet presAssocID="{6CC9869A-9951-473A-A9C1-ED2CBF17F1CF}" presName="LevelTwoTextNode" presStyleLbl="node3" presStyleIdx="0" presStyleCnt="3" custScaleX="118847" custLinFactNeighborX="-1221" custLinFactNeighborY="-1221">
        <dgm:presLayoutVars>
          <dgm:chPref val="3"/>
        </dgm:presLayoutVars>
      </dgm:prSet>
      <dgm:spPr/>
      <dgm:t>
        <a:bodyPr/>
        <a:lstStyle/>
        <a:p>
          <a:endParaRPr lang="fr-FR"/>
        </a:p>
      </dgm:t>
    </dgm:pt>
    <dgm:pt modelId="{10F97E1B-A4F4-48AB-891D-638E753DEAEB}" type="pres">
      <dgm:prSet presAssocID="{6CC9869A-9951-473A-A9C1-ED2CBF17F1CF}" presName="level3hierChild" presStyleCnt="0"/>
      <dgm:spPr/>
    </dgm:pt>
    <dgm:pt modelId="{3CFA52DF-066D-41D4-BBEE-BA4BCCE1B0E5}" type="pres">
      <dgm:prSet presAssocID="{4741E636-AD1B-4CE6-AA62-99301706045E}" presName="conn2-1" presStyleLbl="parChTrans1D3" presStyleIdx="1" presStyleCnt="3"/>
      <dgm:spPr/>
      <dgm:t>
        <a:bodyPr/>
        <a:lstStyle/>
        <a:p>
          <a:endParaRPr lang="fr-FR"/>
        </a:p>
      </dgm:t>
    </dgm:pt>
    <dgm:pt modelId="{FD02FC84-8A49-4849-BDBD-7BE024615EEE}" type="pres">
      <dgm:prSet presAssocID="{4741E636-AD1B-4CE6-AA62-99301706045E}" presName="connTx" presStyleLbl="parChTrans1D3" presStyleIdx="1" presStyleCnt="3"/>
      <dgm:spPr/>
      <dgm:t>
        <a:bodyPr/>
        <a:lstStyle/>
        <a:p>
          <a:endParaRPr lang="fr-FR"/>
        </a:p>
      </dgm:t>
    </dgm:pt>
    <dgm:pt modelId="{AE10AC42-0D29-4BC1-9C1B-C7121B76E874}" type="pres">
      <dgm:prSet presAssocID="{1C7F9843-6B63-4DFA-BC88-BA455F1ECE3F}" presName="root2" presStyleCnt="0"/>
      <dgm:spPr/>
    </dgm:pt>
    <dgm:pt modelId="{6638B23E-8CF6-43F6-8B8F-AEC70B0D6BC1}" type="pres">
      <dgm:prSet presAssocID="{1C7F9843-6B63-4DFA-BC88-BA455F1ECE3F}" presName="LevelTwoTextNode" presStyleLbl="node3" presStyleIdx="1" presStyleCnt="3" custScaleX="121169">
        <dgm:presLayoutVars>
          <dgm:chPref val="3"/>
        </dgm:presLayoutVars>
      </dgm:prSet>
      <dgm:spPr/>
      <dgm:t>
        <a:bodyPr/>
        <a:lstStyle/>
        <a:p>
          <a:endParaRPr lang="fr-FR"/>
        </a:p>
      </dgm:t>
    </dgm:pt>
    <dgm:pt modelId="{393CF849-AE20-48E1-A60B-CB36459899B1}" type="pres">
      <dgm:prSet presAssocID="{1C7F9843-6B63-4DFA-BC88-BA455F1ECE3F}" presName="level3hierChild" presStyleCnt="0"/>
      <dgm:spPr/>
    </dgm:pt>
    <dgm:pt modelId="{C7488959-DE5A-42BB-92FE-3E0EF1AEB88C}" type="pres">
      <dgm:prSet presAssocID="{08A5D284-42E0-43E1-9DD5-5004A798ED15}" presName="conn2-1" presStyleLbl="parChTrans1D2" presStyleIdx="1" presStyleCnt="2"/>
      <dgm:spPr/>
      <dgm:t>
        <a:bodyPr/>
        <a:lstStyle/>
        <a:p>
          <a:endParaRPr lang="fr-FR"/>
        </a:p>
      </dgm:t>
    </dgm:pt>
    <dgm:pt modelId="{CAA693FE-35E8-413E-A76E-0816C5BF4307}" type="pres">
      <dgm:prSet presAssocID="{08A5D284-42E0-43E1-9DD5-5004A798ED15}" presName="connTx" presStyleLbl="parChTrans1D2" presStyleIdx="1" presStyleCnt="2"/>
      <dgm:spPr/>
      <dgm:t>
        <a:bodyPr/>
        <a:lstStyle/>
        <a:p>
          <a:endParaRPr lang="fr-FR"/>
        </a:p>
      </dgm:t>
    </dgm:pt>
    <dgm:pt modelId="{19B9E811-7805-41DF-B063-E9D54E532718}" type="pres">
      <dgm:prSet presAssocID="{15E16464-F227-49D9-8D0F-5FC1A2B6138A}" presName="root2" presStyleCnt="0"/>
      <dgm:spPr/>
    </dgm:pt>
    <dgm:pt modelId="{CF51C8BB-2B6C-4FE3-9573-E3E9BCD1452C}" type="pres">
      <dgm:prSet presAssocID="{15E16464-F227-49D9-8D0F-5FC1A2B6138A}" presName="LevelTwoTextNode" presStyleLbl="node2" presStyleIdx="1" presStyleCnt="2">
        <dgm:presLayoutVars>
          <dgm:chPref val="3"/>
        </dgm:presLayoutVars>
      </dgm:prSet>
      <dgm:spPr/>
      <dgm:t>
        <a:bodyPr/>
        <a:lstStyle/>
        <a:p>
          <a:endParaRPr lang="fr-FR"/>
        </a:p>
      </dgm:t>
    </dgm:pt>
    <dgm:pt modelId="{9FFDC209-ABB0-4077-9B5F-730711A2C63E}" type="pres">
      <dgm:prSet presAssocID="{15E16464-F227-49D9-8D0F-5FC1A2B6138A}" presName="level3hierChild" presStyleCnt="0"/>
      <dgm:spPr/>
    </dgm:pt>
    <dgm:pt modelId="{65CBAB95-0F24-4FA5-8AB0-31C5E0A557E5}" type="pres">
      <dgm:prSet presAssocID="{C82B2A4C-54C0-41BB-8F46-1FBC01B75FB2}" presName="conn2-1" presStyleLbl="parChTrans1D3" presStyleIdx="2" presStyleCnt="3"/>
      <dgm:spPr/>
      <dgm:t>
        <a:bodyPr/>
        <a:lstStyle/>
        <a:p>
          <a:endParaRPr lang="fr-FR"/>
        </a:p>
      </dgm:t>
    </dgm:pt>
    <dgm:pt modelId="{048023B7-DCDB-4EE4-8E1F-25628417121C}" type="pres">
      <dgm:prSet presAssocID="{C82B2A4C-54C0-41BB-8F46-1FBC01B75FB2}" presName="connTx" presStyleLbl="parChTrans1D3" presStyleIdx="2" presStyleCnt="3"/>
      <dgm:spPr/>
      <dgm:t>
        <a:bodyPr/>
        <a:lstStyle/>
        <a:p>
          <a:endParaRPr lang="fr-FR"/>
        </a:p>
      </dgm:t>
    </dgm:pt>
    <dgm:pt modelId="{7A2CE473-3DE3-4145-B268-9D9D257DD9CB}" type="pres">
      <dgm:prSet presAssocID="{7AFB6F9F-DD27-4143-8BF8-69FCE5CBF471}" presName="root2" presStyleCnt="0"/>
      <dgm:spPr/>
    </dgm:pt>
    <dgm:pt modelId="{BA2E2AC9-DFD0-4A92-949A-A00B576FCC60}" type="pres">
      <dgm:prSet presAssocID="{7AFB6F9F-DD27-4143-8BF8-69FCE5CBF471}" presName="LevelTwoTextNode" presStyleLbl="node3" presStyleIdx="2" presStyleCnt="3" custScaleX="120757">
        <dgm:presLayoutVars>
          <dgm:chPref val="3"/>
        </dgm:presLayoutVars>
      </dgm:prSet>
      <dgm:spPr/>
      <dgm:t>
        <a:bodyPr/>
        <a:lstStyle/>
        <a:p>
          <a:endParaRPr lang="fr-FR"/>
        </a:p>
      </dgm:t>
    </dgm:pt>
    <dgm:pt modelId="{88C314EB-F8E1-4721-BB07-4842534C5F79}" type="pres">
      <dgm:prSet presAssocID="{7AFB6F9F-DD27-4143-8BF8-69FCE5CBF471}" presName="level3hierChild" presStyleCnt="0"/>
      <dgm:spPr/>
    </dgm:pt>
  </dgm:ptLst>
  <dgm:cxnLst>
    <dgm:cxn modelId="{1680A344-8E96-46EA-AB45-B3A9C6ACC1E5}" type="presOf" srcId="{14ED4271-FF3E-4749-B1D3-E119A9D4E17C}" destId="{C75EE286-DFC6-4ED6-AB63-37305BD89D3E}" srcOrd="0" destOrd="0" presId="urn:microsoft.com/office/officeart/2005/8/layout/hierarchy2"/>
    <dgm:cxn modelId="{0B5350E0-64DF-40FD-84C2-B87D0B6FE148}" type="presOf" srcId="{836D0143-0E10-4EB6-9421-8380F573FBA2}" destId="{B6B83725-AC89-4B8E-B92A-20AB1356495D}" srcOrd="0" destOrd="0" presId="urn:microsoft.com/office/officeart/2005/8/layout/hierarchy2"/>
    <dgm:cxn modelId="{11888309-3910-4228-9CE1-266F54DA4561}" type="presOf" srcId="{6CC9869A-9951-473A-A9C1-ED2CBF17F1CF}" destId="{FE7BA157-F9F3-4446-9E1B-B0FEFD83014F}" srcOrd="0" destOrd="0" presId="urn:microsoft.com/office/officeart/2005/8/layout/hierarchy2"/>
    <dgm:cxn modelId="{AF6764A2-8259-4A94-9E56-E9BB0FC36434}" type="presOf" srcId="{C67E0FD3-E24F-474D-8F47-22D1A4F94C43}" destId="{AD734283-4733-4872-B351-9C84B88A9E31}" srcOrd="0" destOrd="0" presId="urn:microsoft.com/office/officeart/2005/8/layout/hierarchy2"/>
    <dgm:cxn modelId="{DC64DCDC-EC4C-4395-B97E-B2E69A8FE4E7}" srcId="{C67E0FD3-E24F-474D-8F47-22D1A4F94C43}" destId="{15E16464-F227-49D9-8D0F-5FC1A2B6138A}" srcOrd="1" destOrd="0" parTransId="{08A5D284-42E0-43E1-9DD5-5004A798ED15}" sibTransId="{C8269D2A-C479-4DF0-A3B5-3431DF9CB10F}"/>
    <dgm:cxn modelId="{BE048A61-6199-4DC3-843F-7F1C1B751994}" type="presOf" srcId="{08A5D284-42E0-43E1-9DD5-5004A798ED15}" destId="{CAA693FE-35E8-413E-A76E-0816C5BF4307}" srcOrd="1" destOrd="0" presId="urn:microsoft.com/office/officeart/2005/8/layout/hierarchy2"/>
    <dgm:cxn modelId="{130479F0-6011-48D6-A33E-20D353E35BA2}" type="presOf" srcId="{255A9714-7B85-412E-B869-056D968DC410}" destId="{850AD76D-6FDB-482D-B1AA-8D8EB2A85014}" srcOrd="0" destOrd="0" presId="urn:microsoft.com/office/officeart/2005/8/layout/hierarchy2"/>
    <dgm:cxn modelId="{2E7599E4-F3EE-4AB5-B63F-B50E3A987D7F}" srcId="{8FFB6D72-57C1-4F81-9BBD-E400AD4B824D}" destId="{6CC9869A-9951-473A-A9C1-ED2CBF17F1CF}" srcOrd="0" destOrd="0" parTransId="{836D0143-0E10-4EB6-9421-8380F573FBA2}" sibTransId="{603660D8-3B6A-44F4-9690-1D41E7717BF9}"/>
    <dgm:cxn modelId="{CEAE7308-8EA6-4DC7-A2C7-4206C50C3FC2}" srcId="{8FFB6D72-57C1-4F81-9BBD-E400AD4B824D}" destId="{1C7F9843-6B63-4DFA-BC88-BA455F1ECE3F}" srcOrd="1" destOrd="0" parTransId="{4741E636-AD1B-4CE6-AA62-99301706045E}" sibTransId="{8F2FA8D4-CDF0-481E-99F3-FA02AB1480E1}"/>
    <dgm:cxn modelId="{AB3BE33C-D310-4334-8B95-B852DB226A85}" type="presOf" srcId="{08A5D284-42E0-43E1-9DD5-5004A798ED15}" destId="{C7488959-DE5A-42BB-92FE-3E0EF1AEB88C}" srcOrd="0" destOrd="0" presId="urn:microsoft.com/office/officeart/2005/8/layout/hierarchy2"/>
    <dgm:cxn modelId="{CA4072C3-8913-44B5-B8F8-22A738D06CCC}" srcId="{C67E0FD3-E24F-474D-8F47-22D1A4F94C43}" destId="{8FFB6D72-57C1-4F81-9BBD-E400AD4B824D}" srcOrd="0" destOrd="0" parTransId="{14ED4271-FF3E-4749-B1D3-E119A9D4E17C}" sibTransId="{BE9237F0-499F-48C0-BB40-6B37F6493765}"/>
    <dgm:cxn modelId="{1FC014D5-6AAC-489C-89D0-84E452F15DB3}" srcId="{15E16464-F227-49D9-8D0F-5FC1A2B6138A}" destId="{7AFB6F9F-DD27-4143-8BF8-69FCE5CBF471}" srcOrd="0" destOrd="0" parTransId="{C82B2A4C-54C0-41BB-8F46-1FBC01B75FB2}" sibTransId="{59D7DD4B-C2FA-4D17-9557-2249A3306143}"/>
    <dgm:cxn modelId="{A45A7470-ED40-467C-B11E-367C62067717}" type="presOf" srcId="{C82B2A4C-54C0-41BB-8F46-1FBC01B75FB2}" destId="{65CBAB95-0F24-4FA5-8AB0-31C5E0A557E5}" srcOrd="0" destOrd="0" presId="urn:microsoft.com/office/officeart/2005/8/layout/hierarchy2"/>
    <dgm:cxn modelId="{9FA6F0F4-2ED4-437A-A1AE-DF4271F82134}" type="presOf" srcId="{14ED4271-FF3E-4749-B1D3-E119A9D4E17C}" destId="{CE50A60D-B406-4466-ABD6-B23623B9540D}" srcOrd="1" destOrd="0" presId="urn:microsoft.com/office/officeart/2005/8/layout/hierarchy2"/>
    <dgm:cxn modelId="{32FFDD5D-45DE-4657-A2FB-34E2A19B3C2C}" type="presOf" srcId="{4741E636-AD1B-4CE6-AA62-99301706045E}" destId="{3CFA52DF-066D-41D4-BBEE-BA4BCCE1B0E5}" srcOrd="0" destOrd="0" presId="urn:microsoft.com/office/officeart/2005/8/layout/hierarchy2"/>
    <dgm:cxn modelId="{A6E6F73D-3CFD-4003-ACE2-912F4B1E0330}" srcId="{255A9714-7B85-412E-B869-056D968DC410}" destId="{C67E0FD3-E24F-474D-8F47-22D1A4F94C43}" srcOrd="0" destOrd="0" parTransId="{C808CE3A-833F-4E37-8771-B5537A4EACC1}" sibTransId="{CA3DFC40-558E-4DD8-9D39-6C34D5C32FEF}"/>
    <dgm:cxn modelId="{FDB275C5-88E6-4851-A89C-6B182A0BAFF3}" type="presOf" srcId="{8FFB6D72-57C1-4F81-9BBD-E400AD4B824D}" destId="{E653A15E-CCCE-4204-AA7E-F2ACCD9E9540}" srcOrd="0" destOrd="0" presId="urn:microsoft.com/office/officeart/2005/8/layout/hierarchy2"/>
    <dgm:cxn modelId="{66E23967-87AE-4599-B110-274BC0477C55}" type="presOf" srcId="{7AFB6F9F-DD27-4143-8BF8-69FCE5CBF471}" destId="{BA2E2AC9-DFD0-4A92-949A-A00B576FCC60}" srcOrd="0" destOrd="0" presId="urn:microsoft.com/office/officeart/2005/8/layout/hierarchy2"/>
    <dgm:cxn modelId="{1CCA0C0D-C37D-47F8-8708-C03ED532CE5B}" type="presOf" srcId="{15E16464-F227-49D9-8D0F-5FC1A2B6138A}" destId="{CF51C8BB-2B6C-4FE3-9573-E3E9BCD1452C}" srcOrd="0" destOrd="0" presId="urn:microsoft.com/office/officeart/2005/8/layout/hierarchy2"/>
    <dgm:cxn modelId="{B83711D1-C344-4BA3-94E4-95797801021A}" type="presOf" srcId="{4741E636-AD1B-4CE6-AA62-99301706045E}" destId="{FD02FC84-8A49-4849-BDBD-7BE024615EEE}" srcOrd="1" destOrd="0" presId="urn:microsoft.com/office/officeart/2005/8/layout/hierarchy2"/>
    <dgm:cxn modelId="{AB7D6538-3D67-4598-AA27-8235612B0879}" type="presOf" srcId="{1C7F9843-6B63-4DFA-BC88-BA455F1ECE3F}" destId="{6638B23E-8CF6-43F6-8B8F-AEC70B0D6BC1}" srcOrd="0" destOrd="0" presId="urn:microsoft.com/office/officeart/2005/8/layout/hierarchy2"/>
    <dgm:cxn modelId="{F86905CD-C1EC-4B03-853E-500465AD420D}" type="presOf" srcId="{836D0143-0E10-4EB6-9421-8380F573FBA2}" destId="{F2A021E3-5388-4573-852C-F44EC1DE7FAF}" srcOrd="1" destOrd="0" presId="urn:microsoft.com/office/officeart/2005/8/layout/hierarchy2"/>
    <dgm:cxn modelId="{F682D451-0C4C-4A4A-9E33-78704E4D0479}" type="presOf" srcId="{C82B2A4C-54C0-41BB-8F46-1FBC01B75FB2}" destId="{048023B7-DCDB-4EE4-8E1F-25628417121C}" srcOrd="1" destOrd="0" presId="urn:microsoft.com/office/officeart/2005/8/layout/hierarchy2"/>
    <dgm:cxn modelId="{4E8C9C59-12F5-42D8-A68D-CEB82663542C}" type="presParOf" srcId="{850AD76D-6FDB-482D-B1AA-8D8EB2A85014}" destId="{2C033D0F-16D6-445D-9467-DBDA20764D36}" srcOrd="0" destOrd="0" presId="urn:microsoft.com/office/officeart/2005/8/layout/hierarchy2"/>
    <dgm:cxn modelId="{490957E5-226F-4181-98F1-4E4A90D755B3}" type="presParOf" srcId="{2C033D0F-16D6-445D-9467-DBDA20764D36}" destId="{AD734283-4733-4872-B351-9C84B88A9E31}" srcOrd="0" destOrd="0" presId="urn:microsoft.com/office/officeart/2005/8/layout/hierarchy2"/>
    <dgm:cxn modelId="{14FD553D-80A8-44C9-8D93-88F6BBEC1439}" type="presParOf" srcId="{2C033D0F-16D6-445D-9467-DBDA20764D36}" destId="{4055A3CA-4C2D-4330-B656-C7AD30969AD8}" srcOrd="1" destOrd="0" presId="urn:microsoft.com/office/officeart/2005/8/layout/hierarchy2"/>
    <dgm:cxn modelId="{2BD436BA-8067-4B3F-98FD-1A7F37C1702C}" type="presParOf" srcId="{4055A3CA-4C2D-4330-B656-C7AD30969AD8}" destId="{C75EE286-DFC6-4ED6-AB63-37305BD89D3E}" srcOrd="0" destOrd="0" presId="urn:microsoft.com/office/officeart/2005/8/layout/hierarchy2"/>
    <dgm:cxn modelId="{1DAF4B02-AF3A-4C83-8A76-7B8235D357CD}" type="presParOf" srcId="{C75EE286-DFC6-4ED6-AB63-37305BD89D3E}" destId="{CE50A60D-B406-4466-ABD6-B23623B9540D}" srcOrd="0" destOrd="0" presId="urn:microsoft.com/office/officeart/2005/8/layout/hierarchy2"/>
    <dgm:cxn modelId="{FE6B27EE-8914-48BF-8674-8F50E6C4B24C}" type="presParOf" srcId="{4055A3CA-4C2D-4330-B656-C7AD30969AD8}" destId="{3748F3EB-BDBA-4089-865E-058F8DCA5D3D}" srcOrd="1" destOrd="0" presId="urn:microsoft.com/office/officeart/2005/8/layout/hierarchy2"/>
    <dgm:cxn modelId="{79AAF414-CE4D-4124-8F23-076B30841B69}" type="presParOf" srcId="{3748F3EB-BDBA-4089-865E-058F8DCA5D3D}" destId="{E653A15E-CCCE-4204-AA7E-F2ACCD9E9540}" srcOrd="0" destOrd="0" presId="urn:microsoft.com/office/officeart/2005/8/layout/hierarchy2"/>
    <dgm:cxn modelId="{DEC133EC-4705-4447-96F1-106285E75584}" type="presParOf" srcId="{3748F3EB-BDBA-4089-865E-058F8DCA5D3D}" destId="{90BBED21-C16C-462B-8955-947C06C45F68}" srcOrd="1" destOrd="0" presId="urn:microsoft.com/office/officeart/2005/8/layout/hierarchy2"/>
    <dgm:cxn modelId="{68E0468C-673D-4388-8ED2-5B54B958D05D}" type="presParOf" srcId="{90BBED21-C16C-462B-8955-947C06C45F68}" destId="{B6B83725-AC89-4B8E-B92A-20AB1356495D}" srcOrd="0" destOrd="0" presId="urn:microsoft.com/office/officeart/2005/8/layout/hierarchy2"/>
    <dgm:cxn modelId="{22672CDC-A599-4C11-846D-22271EF266CE}" type="presParOf" srcId="{B6B83725-AC89-4B8E-B92A-20AB1356495D}" destId="{F2A021E3-5388-4573-852C-F44EC1DE7FAF}" srcOrd="0" destOrd="0" presId="urn:microsoft.com/office/officeart/2005/8/layout/hierarchy2"/>
    <dgm:cxn modelId="{83C513F9-0EB1-4ECF-9085-BCDD299E1AEA}" type="presParOf" srcId="{90BBED21-C16C-462B-8955-947C06C45F68}" destId="{EDDEC602-83F0-4301-A819-EA281DAB04BB}" srcOrd="1" destOrd="0" presId="urn:microsoft.com/office/officeart/2005/8/layout/hierarchy2"/>
    <dgm:cxn modelId="{BDC643C6-83AB-4E44-A3DB-C971D2637568}" type="presParOf" srcId="{EDDEC602-83F0-4301-A819-EA281DAB04BB}" destId="{FE7BA157-F9F3-4446-9E1B-B0FEFD83014F}" srcOrd="0" destOrd="0" presId="urn:microsoft.com/office/officeart/2005/8/layout/hierarchy2"/>
    <dgm:cxn modelId="{D4BC5684-0368-45B8-AAC4-F5BC35BD7CBE}" type="presParOf" srcId="{EDDEC602-83F0-4301-A819-EA281DAB04BB}" destId="{10F97E1B-A4F4-48AB-891D-638E753DEAEB}" srcOrd="1" destOrd="0" presId="urn:microsoft.com/office/officeart/2005/8/layout/hierarchy2"/>
    <dgm:cxn modelId="{0639016D-A82B-466B-ADCF-2CE0576D8B89}" type="presParOf" srcId="{90BBED21-C16C-462B-8955-947C06C45F68}" destId="{3CFA52DF-066D-41D4-BBEE-BA4BCCE1B0E5}" srcOrd="2" destOrd="0" presId="urn:microsoft.com/office/officeart/2005/8/layout/hierarchy2"/>
    <dgm:cxn modelId="{67E94878-10A6-45C0-82F8-AED69835C2E9}" type="presParOf" srcId="{3CFA52DF-066D-41D4-BBEE-BA4BCCE1B0E5}" destId="{FD02FC84-8A49-4849-BDBD-7BE024615EEE}" srcOrd="0" destOrd="0" presId="urn:microsoft.com/office/officeart/2005/8/layout/hierarchy2"/>
    <dgm:cxn modelId="{7A183EE4-2770-47D6-BF33-4F9916ADB469}" type="presParOf" srcId="{90BBED21-C16C-462B-8955-947C06C45F68}" destId="{AE10AC42-0D29-4BC1-9C1B-C7121B76E874}" srcOrd="3" destOrd="0" presId="urn:microsoft.com/office/officeart/2005/8/layout/hierarchy2"/>
    <dgm:cxn modelId="{626F33D5-D851-4353-9AFB-9F8639AD04BC}" type="presParOf" srcId="{AE10AC42-0D29-4BC1-9C1B-C7121B76E874}" destId="{6638B23E-8CF6-43F6-8B8F-AEC70B0D6BC1}" srcOrd="0" destOrd="0" presId="urn:microsoft.com/office/officeart/2005/8/layout/hierarchy2"/>
    <dgm:cxn modelId="{07A44920-7849-42AC-BBAA-8EFFBB11EF4F}" type="presParOf" srcId="{AE10AC42-0D29-4BC1-9C1B-C7121B76E874}" destId="{393CF849-AE20-48E1-A60B-CB36459899B1}" srcOrd="1" destOrd="0" presId="urn:microsoft.com/office/officeart/2005/8/layout/hierarchy2"/>
    <dgm:cxn modelId="{4397ECE3-F9A8-43DF-9CA6-CFFCC965BC53}" type="presParOf" srcId="{4055A3CA-4C2D-4330-B656-C7AD30969AD8}" destId="{C7488959-DE5A-42BB-92FE-3E0EF1AEB88C}" srcOrd="2" destOrd="0" presId="urn:microsoft.com/office/officeart/2005/8/layout/hierarchy2"/>
    <dgm:cxn modelId="{2F08E2C7-6A82-4842-B3F7-81F91690612F}" type="presParOf" srcId="{C7488959-DE5A-42BB-92FE-3E0EF1AEB88C}" destId="{CAA693FE-35E8-413E-A76E-0816C5BF4307}" srcOrd="0" destOrd="0" presId="urn:microsoft.com/office/officeart/2005/8/layout/hierarchy2"/>
    <dgm:cxn modelId="{AECE0E3D-E7A6-46AC-988E-FC18A439E2C2}" type="presParOf" srcId="{4055A3CA-4C2D-4330-B656-C7AD30969AD8}" destId="{19B9E811-7805-41DF-B063-E9D54E532718}" srcOrd="3" destOrd="0" presId="urn:microsoft.com/office/officeart/2005/8/layout/hierarchy2"/>
    <dgm:cxn modelId="{60457D72-BB05-4292-84A7-2FF0C0A82F9E}" type="presParOf" srcId="{19B9E811-7805-41DF-B063-E9D54E532718}" destId="{CF51C8BB-2B6C-4FE3-9573-E3E9BCD1452C}" srcOrd="0" destOrd="0" presId="urn:microsoft.com/office/officeart/2005/8/layout/hierarchy2"/>
    <dgm:cxn modelId="{150E46B4-E1DA-473E-8FBE-E889C345988D}" type="presParOf" srcId="{19B9E811-7805-41DF-B063-E9D54E532718}" destId="{9FFDC209-ABB0-4077-9B5F-730711A2C63E}" srcOrd="1" destOrd="0" presId="urn:microsoft.com/office/officeart/2005/8/layout/hierarchy2"/>
    <dgm:cxn modelId="{B4E00FAD-3337-4B01-9E02-9EE41FA0E8D7}" type="presParOf" srcId="{9FFDC209-ABB0-4077-9B5F-730711A2C63E}" destId="{65CBAB95-0F24-4FA5-8AB0-31C5E0A557E5}" srcOrd="0" destOrd="0" presId="urn:microsoft.com/office/officeart/2005/8/layout/hierarchy2"/>
    <dgm:cxn modelId="{1BE7F8B0-68E4-4736-8B92-78FAB4E5FBAC}" type="presParOf" srcId="{65CBAB95-0F24-4FA5-8AB0-31C5E0A557E5}" destId="{048023B7-DCDB-4EE4-8E1F-25628417121C}" srcOrd="0" destOrd="0" presId="urn:microsoft.com/office/officeart/2005/8/layout/hierarchy2"/>
    <dgm:cxn modelId="{089E7CD4-6490-41E3-B382-7B1CEA43E0B8}" type="presParOf" srcId="{9FFDC209-ABB0-4077-9B5F-730711A2C63E}" destId="{7A2CE473-3DE3-4145-B268-9D9D257DD9CB}" srcOrd="1" destOrd="0" presId="urn:microsoft.com/office/officeart/2005/8/layout/hierarchy2"/>
    <dgm:cxn modelId="{88CF5B2F-3CF6-472B-BE6D-B589A8214D58}" type="presParOf" srcId="{7A2CE473-3DE3-4145-B268-9D9D257DD9CB}" destId="{BA2E2AC9-DFD0-4A92-949A-A00B576FCC60}" srcOrd="0" destOrd="0" presId="urn:microsoft.com/office/officeart/2005/8/layout/hierarchy2"/>
    <dgm:cxn modelId="{F14FB0A4-8A0D-461D-BEA2-B5CC056EBF3A}" type="presParOf" srcId="{7A2CE473-3DE3-4145-B268-9D9D257DD9CB}" destId="{88C314EB-F8E1-4721-BB07-4842534C5F79}" srcOrd="1" destOrd="0" presId="urn:microsoft.com/office/officeart/2005/8/layout/hierarchy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FDEC488F-24EB-4BB1-AF90-E4996AD4FBA2}" type="doc">
      <dgm:prSet loTypeId="urn:microsoft.com/office/officeart/2005/8/layout/vList5" loCatId="list" qsTypeId="urn:microsoft.com/office/officeart/2005/8/quickstyle/simple1" qsCatId="simple" csTypeId="urn:microsoft.com/office/officeart/2005/8/colors/accent0_3" csCatId="mainScheme" phldr="1"/>
      <dgm:spPr/>
      <dgm:t>
        <a:bodyPr/>
        <a:lstStyle/>
        <a:p>
          <a:endParaRPr lang="fr-FR"/>
        </a:p>
      </dgm:t>
    </dgm:pt>
    <dgm:pt modelId="{E3755566-CAF8-49EE-A955-E25EC93FC1ED}">
      <dgm:prSet phldrT="[Texte]"/>
      <dgm:spPr/>
      <dgm:t>
        <a:bodyPr/>
        <a:lstStyle/>
        <a:p>
          <a:r>
            <a:rPr lang="fr-FR"/>
            <a:t>Une dimension collective de la circonscription</a:t>
          </a:r>
        </a:p>
      </dgm:t>
    </dgm:pt>
    <dgm:pt modelId="{FAA92CD2-1442-4041-A40E-2E908110128B}" type="parTrans" cxnId="{719639B3-FE7C-4F0B-8337-B010205FD2E4}">
      <dgm:prSet/>
      <dgm:spPr/>
      <dgm:t>
        <a:bodyPr/>
        <a:lstStyle/>
        <a:p>
          <a:endParaRPr lang="fr-FR"/>
        </a:p>
      </dgm:t>
    </dgm:pt>
    <dgm:pt modelId="{E05672BB-7581-4A27-9D5B-D11610B06E98}" type="sibTrans" cxnId="{719639B3-FE7C-4F0B-8337-B010205FD2E4}">
      <dgm:prSet/>
      <dgm:spPr/>
      <dgm:t>
        <a:bodyPr/>
        <a:lstStyle/>
        <a:p>
          <a:endParaRPr lang="fr-FR"/>
        </a:p>
      </dgm:t>
    </dgm:pt>
    <dgm:pt modelId="{D96FAA04-08E0-42DD-8159-C36926EF5B68}">
      <dgm:prSet phldrT="[Texte]" custT="1"/>
      <dgm:spPr/>
      <dgm:t>
        <a:bodyPr/>
        <a:lstStyle/>
        <a:p>
          <a:r>
            <a:rPr lang="fr-FR" sz="1050"/>
            <a:t>Il pose le cadre d’une politique générale au service de la réussite de tous les élèves. </a:t>
          </a:r>
        </a:p>
      </dgm:t>
    </dgm:pt>
    <dgm:pt modelId="{FDBF5DEE-9F0E-4CEB-A16B-27478DA90364}" type="parTrans" cxnId="{680B123E-04F8-4F80-A804-DCFC4301523E}">
      <dgm:prSet/>
      <dgm:spPr/>
      <dgm:t>
        <a:bodyPr/>
        <a:lstStyle/>
        <a:p>
          <a:endParaRPr lang="fr-FR"/>
        </a:p>
      </dgm:t>
    </dgm:pt>
    <dgm:pt modelId="{92D7C9B3-2342-4ADB-BB5E-0910EE278DE2}" type="sibTrans" cxnId="{680B123E-04F8-4F80-A804-DCFC4301523E}">
      <dgm:prSet/>
      <dgm:spPr/>
      <dgm:t>
        <a:bodyPr/>
        <a:lstStyle/>
        <a:p>
          <a:endParaRPr lang="fr-FR"/>
        </a:p>
      </dgm:t>
    </dgm:pt>
    <dgm:pt modelId="{86F3C3DD-3053-4C8C-B148-B090671BBBD7}">
      <dgm:prSet phldrT="[Texte]" custT="1"/>
      <dgm:spPr/>
      <dgm:t>
        <a:bodyPr/>
        <a:lstStyle/>
        <a:p>
          <a:r>
            <a:rPr lang="fr-FR" sz="1050"/>
            <a:t>Il définit  les priorités d’intervention du RASED, des dispositifs de formation adaptés, des outils collectifs d’aide, des modalités de collaboration et de coopération entre les différents professionnels…</a:t>
          </a:r>
        </a:p>
      </dgm:t>
    </dgm:pt>
    <dgm:pt modelId="{DCF95453-87A0-4D08-BD7D-17E064CB9F70}" type="parTrans" cxnId="{AB401242-83CA-4097-A887-BE9497449CDB}">
      <dgm:prSet/>
      <dgm:spPr/>
      <dgm:t>
        <a:bodyPr/>
        <a:lstStyle/>
        <a:p>
          <a:endParaRPr lang="fr-FR"/>
        </a:p>
      </dgm:t>
    </dgm:pt>
    <dgm:pt modelId="{2A57F5B3-60F1-4A5C-AC20-550A5C239EE1}" type="sibTrans" cxnId="{AB401242-83CA-4097-A887-BE9497449CDB}">
      <dgm:prSet/>
      <dgm:spPr/>
      <dgm:t>
        <a:bodyPr/>
        <a:lstStyle/>
        <a:p>
          <a:endParaRPr lang="fr-FR"/>
        </a:p>
      </dgm:t>
    </dgm:pt>
    <dgm:pt modelId="{173BABB2-F650-4A4C-841C-5B98609FB6C4}">
      <dgm:prSet phldrT="[Texte]"/>
      <dgm:spPr/>
      <dgm:t>
        <a:bodyPr/>
        <a:lstStyle/>
        <a:p>
          <a:r>
            <a:rPr lang="fr-FR"/>
            <a:t>Une dimension individuelle des situations d'élèves</a:t>
          </a:r>
        </a:p>
      </dgm:t>
    </dgm:pt>
    <dgm:pt modelId="{8C3E4FAA-79E4-4628-97B6-7C54FED3F105}" type="parTrans" cxnId="{8137D2E7-DAED-4D8A-ACE6-9E9D34FADAC2}">
      <dgm:prSet/>
      <dgm:spPr/>
      <dgm:t>
        <a:bodyPr/>
        <a:lstStyle/>
        <a:p>
          <a:endParaRPr lang="fr-FR"/>
        </a:p>
      </dgm:t>
    </dgm:pt>
    <dgm:pt modelId="{C35FEFA4-8005-41BC-A2DC-A256848FBA29}" type="sibTrans" cxnId="{8137D2E7-DAED-4D8A-ACE6-9E9D34FADAC2}">
      <dgm:prSet/>
      <dgm:spPr/>
      <dgm:t>
        <a:bodyPr/>
        <a:lstStyle/>
        <a:p>
          <a:endParaRPr lang="fr-FR"/>
        </a:p>
      </dgm:t>
    </dgm:pt>
    <dgm:pt modelId="{88EA5D82-909B-4276-97AB-9F9F1B460484}">
      <dgm:prSet phldrT="[Texte]" custT="1"/>
      <dgm:spPr/>
      <dgm:t>
        <a:bodyPr/>
        <a:lstStyle/>
        <a:p>
          <a:r>
            <a:rPr lang="fr-FR" sz="1100"/>
            <a:t>en les analysant dans le cadre de regards croisés, </a:t>
          </a:r>
        </a:p>
      </dgm:t>
    </dgm:pt>
    <dgm:pt modelId="{05F86A08-0CFC-42A8-BF86-154EF71207BE}" type="parTrans" cxnId="{5A516E62-33E9-4914-945D-48825528B5B4}">
      <dgm:prSet/>
      <dgm:spPr/>
      <dgm:t>
        <a:bodyPr/>
        <a:lstStyle/>
        <a:p>
          <a:endParaRPr lang="fr-FR"/>
        </a:p>
      </dgm:t>
    </dgm:pt>
    <dgm:pt modelId="{E7AC299E-2A5B-4B6C-BDF0-0CAA6FF15C91}" type="sibTrans" cxnId="{5A516E62-33E9-4914-945D-48825528B5B4}">
      <dgm:prSet/>
      <dgm:spPr/>
      <dgm:t>
        <a:bodyPr/>
        <a:lstStyle/>
        <a:p>
          <a:endParaRPr lang="fr-FR"/>
        </a:p>
      </dgm:t>
    </dgm:pt>
    <dgm:pt modelId="{F93A9D2C-CFF0-4A5F-B6A4-A2225012AE84}">
      <dgm:prSet phldrT="[Texte]" custT="1"/>
      <dgm:spPr/>
      <dgm:t>
        <a:bodyPr/>
        <a:lstStyle/>
        <a:p>
          <a:r>
            <a:rPr lang="fr-FR" sz="1100"/>
            <a:t>en proposant des remédiations</a:t>
          </a:r>
        </a:p>
      </dgm:t>
    </dgm:pt>
    <dgm:pt modelId="{8D8A508F-CB65-44C4-BE48-5B9AFE6C4724}" type="parTrans" cxnId="{60C44386-0BD7-44E5-9220-6889933D438A}">
      <dgm:prSet/>
      <dgm:spPr/>
      <dgm:t>
        <a:bodyPr/>
        <a:lstStyle/>
        <a:p>
          <a:endParaRPr lang="fr-FR"/>
        </a:p>
      </dgm:t>
    </dgm:pt>
    <dgm:pt modelId="{94D15B02-30A6-4B74-A01B-1CE3B52DE02D}" type="sibTrans" cxnId="{60C44386-0BD7-44E5-9220-6889933D438A}">
      <dgm:prSet/>
      <dgm:spPr/>
      <dgm:t>
        <a:bodyPr/>
        <a:lstStyle/>
        <a:p>
          <a:endParaRPr lang="fr-FR"/>
        </a:p>
      </dgm:t>
    </dgm:pt>
    <dgm:pt modelId="{FEAC3928-EB1C-4239-A480-110065B5BA84}">
      <dgm:prSet phldrT="[Texte]" custT="1"/>
      <dgm:spPr/>
      <dgm:t>
        <a:bodyPr/>
        <a:lstStyle/>
        <a:p>
          <a:r>
            <a:rPr lang="fr-FR" sz="1100"/>
            <a:t>en favaorisant la complémentarité des interventions des différents partenaires</a:t>
          </a:r>
        </a:p>
      </dgm:t>
    </dgm:pt>
    <dgm:pt modelId="{A6A46ED2-1FA2-4EF6-A010-58970D5F3097}" type="parTrans" cxnId="{46A78C81-7300-4A45-AD15-26C0697498E9}">
      <dgm:prSet/>
      <dgm:spPr/>
      <dgm:t>
        <a:bodyPr/>
        <a:lstStyle/>
        <a:p>
          <a:endParaRPr lang="fr-FR"/>
        </a:p>
      </dgm:t>
    </dgm:pt>
    <dgm:pt modelId="{79064080-15DF-4AFE-BDE1-47502B33BAFD}" type="sibTrans" cxnId="{46A78C81-7300-4A45-AD15-26C0697498E9}">
      <dgm:prSet/>
      <dgm:spPr/>
      <dgm:t>
        <a:bodyPr/>
        <a:lstStyle/>
        <a:p>
          <a:endParaRPr lang="fr-FR"/>
        </a:p>
      </dgm:t>
    </dgm:pt>
    <dgm:pt modelId="{B43EB3F8-5EAC-4ADA-9C4A-D4EFE1934BF1}" type="pres">
      <dgm:prSet presAssocID="{FDEC488F-24EB-4BB1-AF90-E4996AD4FBA2}" presName="Name0" presStyleCnt="0">
        <dgm:presLayoutVars>
          <dgm:dir/>
          <dgm:animLvl val="lvl"/>
          <dgm:resizeHandles val="exact"/>
        </dgm:presLayoutVars>
      </dgm:prSet>
      <dgm:spPr/>
      <dgm:t>
        <a:bodyPr/>
        <a:lstStyle/>
        <a:p>
          <a:endParaRPr lang="fr-FR"/>
        </a:p>
      </dgm:t>
    </dgm:pt>
    <dgm:pt modelId="{6465FA4B-7B5F-4072-BD67-BF590E581438}" type="pres">
      <dgm:prSet presAssocID="{E3755566-CAF8-49EE-A955-E25EC93FC1ED}" presName="linNode" presStyleCnt="0"/>
      <dgm:spPr/>
    </dgm:pt>
    <dgm:pt modelId="{C9436519-3530-46D6-B975-CC1C06DE295E}" type="pres">
      <dgm:prSet presAssocID="{E3755566-CAF8-49EE-A955-E25EC93FC1ED}" presName="parentText" presStyleLbl="node1" presStyleIdx="0" presStyleCnt="2" custScaleY="114517">
        <dgm:presLayoutVars>
          <dgm:chMax val="1"/>
          <dgm:bulletEnabled val="1"/>
        </dgm:presLayoutVars>
      </dgm:prSet>
      <dgm:spPr/>
      <dgm:t>
        <a:bodyPr/>
        <a:lstStyle/>
        <a:p>
          <a:endParaRPr lang="fr-FR"/>
        </a:p>
      </dgm:t>
    </dgm:pt>
    <dgm:pt modelId="{D3AA016A-9E50-45E6-A674-6435B1031979}" type="pres">
      <dgm:prSet presAssocID="{E3755566-CAF8-49EE-A955-E25EC93FC1ED}" presName="descendantText" presStyleLbl="alignAccFollowNode1" presStyleIdx="0" presStyleCnt="2" custScaleY="163919">
        <dgm:presLayoutVars>
          <dgm:bulletEnabled val="1"/>
        </dgm:presLayoutVars>
      </dgm:prSet>
      <dgm:spPr/>
      <dgm:t>
        <a:bodyPr/>
        <a:lstStyle/>
        <a:p>
          <a:endParaRPr lang="fr-FR"/>
        </a:p>
      </dgm:t>
    </dgm:pt>
    <dgm:pt modelId="{9A53D1C1-B8D8-4432-AF80-774A615B48F8}" type="pres">
      <dgm:prSet presAssocID="{E05672BB-7581-4A27-9D5B-D11610B06E98}" presName="sp" presStyleCnt="0"/>
      <dgm:spPr/>
    </dgm:pt>
    <dgm:pt modelId="{80BF5659-9AD2-4DBB-821B-FF28631FE6F0}" type="pres">
      <dgm:prSet presAssocID="{173BABB2-F650-4A4C-841C-5B98609FB6C4}" presName="linNode" presStyleCnt="0"/>
      <dgm:spPr/>
    </dgm:pt>
    <dgm:pt modelId="{D4C591BB-21CB-4C0A-B20B-C2DE1BA97B2A}" type="pres">
      <dgm:prSet presAssocID="{173BABB2-F650-4A4C-841C-5B98609FB6C4}" presName="parentText" presStyleLbl="node1" presStyleIdx="1" presStyleCnt="2" custScaleY="116349">
        <dgm:presLayoutVars>
          <dgm:chMax val="1"/>
          <dgm:bulletEnabled val="1"/>
        </dgm:presLayoutVars>
      </dgm:prSet>
      <dgm:spPr/>
      <dgm:t>
        <a:bodyPr/>
        <a:lstStyle/>
        <a:p>
          <a:endParaRPr lang="fr-FR"/>
        </a:p>
      </dgm:t>
    </dgm:pt>
    <dgm:pt modelId="{FEFD7CA6-AF9C-408E-85E5-A62EDE129DEE}" type="pres">
      <dgm:prSet presAssocID="{173BABB2-F650-4A4C-841C-5B98609FB6C4}" presName="descendantText" presStyleLbl="alignAccFollowNode1" presStyleIdx="1" presStyleCnt="2" custScaleY="145671">
        <dgm:presLayoutVars>
          <dgm:bulletEnabled val="1"/>
        </dgm:presLayoutVars>
      </dgm:prSet>
      <dgm:spPr/>
      <dgm:t>
        <a:bodyPr/>
        <a:lstStyle/>
        <a:p>
          <a:endParaRPr lang="fr-FR"/>
        </a:p>
      </dgm:t>
    </dgm:pt>
  </dgm:ptLst>
  <dgm:cxnLst>
    <dgm:cxn modelId="{46A78C81-7300-4A45-AD15-26C0697498E9}" srcId="{173BABB2-F650-4A4C-841C-5B98609FB6C4}" destId="{FEAC3928-EB1C-4239-A480-110065B5BA84}" srcOrd="2" destOrd="0" parTransId="{A6A46ED2-1FA2-4EF6-A010-58970D5F3097}" sibTransId="{79064080-15DF-4AFE-BDE1-47502B33BAFD}"/>
    <dgm:cxn modelId="{B0045108-9003-4B05-B6F6-EDD730154FF1}" type="presOf" srcId="{88EA5D82-909B-4276-97AB-9F9F1B460484}" destId="{FEFD7CA6-AF9C-408E-85E5-A62EDE129DEE}" srcOrd="0" destOrd="0" presId="urn:microsoft.com/office/officeart/2005/8/layout/vList5"/>
    <dgm:cxn modelId="{5C01F43F-5AFC-4A1E-AD37-921C86A0B988}" type="presOf" srcId="{173BABB2-F650-4A4C-841C-5B98609FB6C4}" destId="{D4C591BB-21CB-4C0A-B20B-C2DE1BA97B2A}" srcOrd="0" destOrd="0" presId="urn:microsoft.com/office/officeart/2005/8/layout/vList5"/>
    <dgm:cxn modelId="{4E7AF827-CB64-428D-A6FF-B14BC69E5E88}" type="presOf" srcId="{F93A9D2C-CFF0-4A5F-B6A4-A2225012AE84}" destId="{FEFD7CA6-AF9C-408E-85E5-A62EDE129DEE}" srcOrd="0" destOrd="1" presId="urn:microsoft.com/office/officeart/2005/8/layout/vList5"/>
    <dgm:cxn modelId="{680B123E-04F8-4F80-A804-DCFC4301523E}" srcId="{E3755566-CAF8-49EE-A955-E25EC93FC1ED}" destId="{D96FAA04-08E0-42DD-8159-C36926EF5B68}" srcOrd="0" destOrd="0" parTransId="{FDBF5DEE-9F0E-4CEB-A16B-27478DA90364}" sibTransId="{92D7C9B3-2342-4ADB-BB5E-0910EE278DE2}"/>
    <dgm:cxn modelId="{AA170D11-E503-4EA8-B204-131E67177F6D}" type="presOf" srcId="{FEAC3928-EB1C-4239-A480-110065B5BA84}" destId="{FEFD7CA6-AF9C-408E-85E5-A62EDE129DEE}" srcOrd="0" destOrd="2" presId="urn:microsoft.com/office/officeart/2005/8/layout/vList5"/>
    <dgm:cxn modelId="{60C44386-0BD7-44E5-9220-6889933D438A}" srcId="{173BABB2-F650-4A4C-841C-5B98609FB6C4}" destId="{F93A9D2C-CFF0-4A5F-B6A4-A2225012AE84}" srcOrd="1" destOrd="0" parTransId="{8D8A508F-CB65-44C4-BE48-5B9AFE6C4724}" sibTransId="{94D15B02-30A6-4B74-A01B-1CE3B52DE02D}"/>
    <dgm:cxn modelId="{719639B3-FE7C-4F0B-8337-B010205FD2E4}" srcId="{FDEC488F-24EB-4BB1-AF90-E4996AD4FBA2}" destId="{E3755566-CAF8-49EE-A955-E25EC93FC1ED}" srcOrd="0" destOrd="0" parTransId="{FAA92CD2-1442-4041-A40E-2E908110128B}" sibTransId="{E05672BB-7581-4A27-9D5B-D11610B06E98}"/>
    <dgm:cxn modelId="{34B48218-22BB-461D-B67D-0D1943639924}" type="presOf" srcId="{86F3C3DD-3053-4C8C-B148-B090671BBBD7}" destId="{D3AA016A-9E50-45E6-A674-6435B1031979}" srcOrd="0" destOrd="1" presId="urn:microsoft.com/office/officeart/2005/8/layout/vList5"/>
    <dgm:cxn modelId="{3E6B5CEB-9DD9-4125-BDB6-62A23E8C18D4}" type="presOf" srcId="{FDEC488F-24EB-4BB1-AF90-E4996AD4FBA2}" destId="{B43EB3F8-5EAC-4ADA-9C4A-D4EFE1934BF1}" srcOrd="0" destOrd="0" presId="urn:microsoft.com/office/officeart/2005/8/layout/vList5"/>
    <dgm:cxn modelId="{3808EC0F-8B9C-4EF4-BBEE-C528DC72848A}" type="presOf" srcId="{E3755566-CAF8-49EE-A955-E25EC93FC1ED}" destId="{C9436519-3530-46D6-B975-CC1C06DE295E}" srcOrd="0" destOrd="0" presId="urn:microsoft.com/office/officeart/2005/8/layout/vList5"/>
    <dgm:cxn modelId="{8137D2E7-DAED-4D8A-ACE6-9E9D34FADAC2}" srcId="{FDEC488F-24EB-4BB1-AF90-E4996AD4FBA2}" destId="{173BABB2-F650-4A4C-841C-5B98609FB6C4}" srcOrd="1" destOrd="0" parTransId="{8C3E4FAA-79E4-4628-97B6-7C54FED3F105}" sibTransId="{C35FEFA4-8005-41BC-A2DC-A256848FBA29}"/>
    <dgm:cxn modelId="{AB401242-83CA-4097-A887-BE9497449CDB}" srcId="{E3755566-CAF8-49EE-A955-E25EC93FC1ED}" destId="{86F3C3DD-3053-4C8C-B148-B090671BBBD7}" srcOrd="1" destOrd="0" parTransId="{DCF95453-87A0-4D08-BD7D-17E064CB9F70}" sibTransId="{2A57F5B3-60F1-4A5C-AC20-550A5C239EE1}"/>
    <dgm:cxn modelId="{5A516E62-33E9-4914-945D-48825528B5B4}" srcId="{173BABB2-F650-4A4C-841C-5B98609FB6C4}" destId="{88EA5D82-909B-4276-97AB-9F9F1B460484}" srcOrd="0" destOrd="0" parTransId="{05F86A08-0CFC-42A8-BF86-154EF71207BE}" sibTransId="{E7AC299E-2A5B-4B6C-BDF0-0CAA6FF15C91}"/>
    <dgm:cxn modelId="{5D0BD22C-E2D8-4BE0-9753-B97B492F0067}" type="presOf" srcId="{D96FAA04-08E0-42DD-8159-C36926EF5B68}" destId="{D3AA016A-9E50-45E6-A674-6435B1031979}" srcOrd="0" destOrd="0" presId="urn:microsoft.com/office/officeart/2005/8/layout/vList5"/>
    <dgm:cxn modelId="{332F52AA-CB6B-464E-9DA2-4740AADEE3D4}" type="presParOf" srcId="{B43EB3F8-5EAC-4ADA-9C4A-D4EFE1934BF1}" destId="{6465FA4B-7B5F-4072-BD67-BF590E581438}" srcOrd="0" destOrd="0" presId="urn:microsoft.com/office/officeart/2005/8/layout/vList5"/>
    <dgm:cxn modelId="{7712EC8D-FB96-4098-B895-34DB8CDF05FC}" type="presParOf" srcId="{6465FA4B-7B5F-4072-BD67-BF590E581438}" destId="{C9436519-3530-46D6-B975-CC1C06DE295E}" srcOrd="0" destOrd="0" presId="urn:microsoft.com/office/officeart/2005/8/layout/vList5"/>
    <dgm:cxn modelId="{18BF67D4-40F0-462E-9B11-A65FE3D29E62}" type="presParOf" srcId="{6465FA4B-7B5F-4072-BD67-BF590E581438}" destId="{D3AA016A-9E50-45E6-A674-6435B1031979}" srcOrd="1" destOrd="0" presId="urn:microsoft.com/office/officeart/2005/8/layout/vList5"/>
    <dgm:cxn modelId="{FC734D63-D12D-483D-9866-01B50B741250}" type="presParOf" srcId="{B43EB3F8-5EAC-4ADA-9C4A-D4EFE1934BF1}" destId="{9A53D1C1-B8D8-4432-AF80-774A615B48F8}" srcOrd="1" destOrd="0" presId="urn:microsoft.com/office/officeart/2005/8/layout/vList5"/>
    <dgm:cxn modelId="{9065C4B0-9771-497E-9C72-726AE8DEA25E}" type="presParOf" srcId="{B43EB3F8-5EAC-4ADA-9C4A-D4EFE1934BF1}" destId="{80BF5659-9AD2-4DBB-821B-FF28631FE6F0}" srcOrd="2" destOrd="0" presId="urn:microsoft.com/office/officeart/2005/8/layout/vList5"/>
    <dgm:cxn modelId="{449992D3-5A19-4C69-9160-EF878F8BAF81}" type="presParOf" srcId="{80BF5659-9AD2-4DBB-821B-FF28631FE6F0}" destId="{D4C591BB-21CB-4C0A-B20B-C2DE1BA97B2A}" srcOrd="0" destOrd="0" presId="urn:microsoft.com/office/officeart/2005/8/layout/vList5"/>
    <dgm:cxn modelId="{9A64B927-9F89-4FAD-80C2-54532C6616D4}" type="presParOf" srcId="{80BF5659-9AD2-4DBB-821B-FF28631FE6F0}" destId="{FEFD7CA6-AF9C-408E-85E5-A62EDE129DEE}" srcOrd="1" destOrd="0" presId="urn:microsoft.com/office/officeart/2005/8/layout/vList5"/>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773BD69-81F0-498E-A9CE-9B52D8453FE0}">
      <dsp:nvSpPr>
        <dsp:cNvPr id="0" name=""/>
        <dsp:cNvSpPr/>
      </dsp:nvSpPr>
      <dsp:spPr>
        <a:xfrm>
          <a:off x="2194559" y="120"/>
          <a:ext cx="3291840" cy="471599"/>
        </a:xfrm>
        <a:prstGeom prst="rightArrow">
          <a:avLst>
            <a:gd name="adj1" fmla="val 75000"/>
            <a:gd name="adj2" fmla="val 50000"/>
          </a:avLst>
        </a:prstGeom>
        <a:solidFill>
          <a:schemeClr val="dk2">
            <a:alpha val="90000"/>
            <a:tint val="40000"/>
            <a:hueOff val="0"/>
            <a:satOff val="0"/>
            <a:lumOff val="0"/>
            <a:alphaOff val="0"/>
          </a:schemeClr>
        </a:solidFill>
        <a:ln w="6350" cap="flat" cmpd="sng" algn="ctr">
          <a:solidFill>
            <a:schemeClr val="dk2">
              <a:alpha val="90000"/>
              <a:tint val="40000"/>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r>
            <a:rPr lang="fr-FR" sz="1200" b="1" kern="1200"/>
            <a:t>Une école inclusive</a:t>
          </a:r>
        </a:p>
        <a:p>
          <a:pPr marL="114300" lvl="1" indent="-114300" algn="l" defTabSz="533400">
            <a:lnSpc>
              <a:spcPct val="90000"/>
            </a:lnSpc>
            <a:spcBef>
              <a:spcPct val="0"/>
            </a:spcBef>
            <a:spcAft>
              <a:spcPct val="15000"/>
            </a:spcAft>
            <a:buChar char="••"/>
          </a:pPr>
          <a:r>
            <a:rPr lang="fr-FR" sz="1200" b="1" kern="1200"/>
            <a:t>L'éducabilité pour tous</a:t>
          </a:r>
        </a:p>
      </dsp:txBody>
      <dsp:txXfrm>
        <a:off x="2194559" y="59070"/>
        <a:ext cx="3114990" cy="353699"/>
      </dsp:txXfrm>
    </dsp:sp>
    <dsp:sp modelId="{0820E3C6-F069-480E-86B6-B68B0245FFD3}">
      <dsp:nvSpPr>
        <dsp:cNvPr id="0" name=""/>
        <dsp:cNvSpPr/>
      </dsp:nvSpPr>
      <dsp:spPr>
        <a:xfrm>
          <a:off x="0" y="0"/>
          <a:ext cx="2194560" cy="471599"/>
        </a:xfrm>
        <a:prstGeom prst="roundRect">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0" tIns="38100" rIns="76200" bIns="38100" numCol="1" spcCol="1270" anchor="ctr" anchorCtr="0">
          <a:noAutofit/>
        </a:bodyPr>
        <a:lstStyle/>
        <a:p>
          <a:pPr lvl="0" algn="ctr" defTabSz="889000">
            <a:lnSpc>
              <a:spcPct val="90000"/>
            </a:lnSpc>
            <a:spcBef>
              <a:spcPct val="0"/>
            </a:spcBef>
            <a:spcAft>
              <a:spcPct val="35000"/>
            </a:spcAft>
          </a:pPr>
          <a:r>
            <a:rPr lang="fr-FR" sz="2000" b="1" kern="1200"/>
            <a:t>Postulats</a:t>
          </a:r>
        </a:p>
      </dsp:txBody>
      <dsp:txXfrm>
        <a:off x="23022" y="23022"/>
        <a:ext cx="2148516" cy="425555"/>
      </dsp:txXfrm>
    </dsp:sp>
    <dsp:sp modelId="{5F2C6097-B7FD-4015-B599-295A7371AED6}">
      <dsp:nvSpPr>
        <dsp:cNvPr id="0" name=""/>
        <dsp:cNvSpPr/>
      </dsp:nvSpPr>
      <dsp:spPr>
        <a:xfrm>
          <a:off x="2194559" y="518879"/>
          <a:ext cx="3291840" cy="471599"/>
        </a:xfrm>
        <a:prstGeom prst="rightArrow">
          <a:avLst>
            <a:gd name="adj1" fmla="val 75000"/>
            <a:gd name="adj2" fmla="val 50000"/>
          </a:avLst>
        </a:prstGeom>
        <a:solidFill>
          <a:schemeClr val="dk2">
            <a:alpha val="90000"/>
            <a:tint val="40000"/>
            <a:hueOff val="0"/>
            <a:satOff val="0"/>
            <a:lumOff val="0"/>
            <a:alphaOff val="0"/>
          </a:schemeClr>
        </a:solidFill>
        <a:ln w="6350" cap="flat" cmpd="sng" algn="ctr">
          <a:solidFill>
            <a:schemeClr val="dk2">
              <a:alpha val="90000"/>
              <a:tint val="40000"/>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r>
            <a:rPr lang="fr-FR" sz="1200" b="1" kern="1200"/>
            <a:t>D'autonomie et de responsabilisation des acteurs de terrain</a:t>
          </a:r>
        </a:p>
      </dsp:txBody>
      <dsp:txXfrm>
        <a:off x="2194559" y="577829"/>
        <a:ext cx="3114990" cy="353699"/>
      </dsp:txXfrm>
    </dsp:sp>
    <dsp:sp modelId="{7BA68C69-5B07-4D3B-9796-C42F1A802FD1}">
      <dsp:nvSpPr>
        <dsp:cNvPr id="0" name=""/>
        <dsp:cNvSpPr/>
      </dsp:nvSpPr>
      <dsp:spPr>
        <a:xfrm>
          <a:off x="0" y="518879"/>
          <a:ext cx="2194560" cy="471599"/>
        </a:xfrm>
        <a:prstGeom prst="roundRect">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0" tIns="38100" rIns="76200" bIns="38100" numCol="1" spcCol="1270" anchor="ctr" anchorCtr="0">
          <a:noAutofit/>
        </a:bodyPr>
        <a:lstStyle/>
        <a:p>
          <a:pPr lvl="0" algn="ctr" defTabSz="889000">
            <a:lnSpc>
              <a:spcPct val="90000"/>
            </a:lnSpc>
            <a:spcBef>
              <a:spcPct val="0"/>
            </a:spcBef>
            <a:spcAft>
              <a:spcPct val="35000"/>
            </a:spcAft>
          </a:pPr>
          <a:r>
            <a:rPr lang="fr-FR" sz="2000" b="1" kern="1200"/>
            <a:t>Principe</a:t>
          </a:r>
        </a:p>
      </dsp:txBody>
      <dsp:txXfrm>
        <a:off x="23022" y="541901"/>
        <a:ext cx="2148516" cy="42555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994600F-0D5C-405C-B825-2797DCF0D305}">
      <dsp:nvSpPr>
        <dsp:cNvPr id="0" name=""/>
        <dsp:cNvSpPr/>
      </dsp:nvSpPr>
      <dsp:spPr>
        <a:xfrm rot="5400000">
          <a:off x="3676907" y="-1490116"/>
          <a:ext cx="663177" cy="4035552"/>
        </a:xfrm>
        <a:prstGeom prst="round2SameRect">
          <a:avLst/>
        </a:prstGeom>
        <a:solidFill>
          <a:schemeClr val="dk2">
            <a:alpha val="90000"/>
            <a:tint val="40000"/>
            <a:hueOff val="0"/>
            <a:satOff val="0"/>
            <a:lumOff val="0"/>
            <a:alphaOff val="0"/>
          </a:schemeClr>
        </a:solidFill>
        <a:ln w="12700" cap="flat" cmpd="sng" algn="ctr">
          <a:solidFill>
            <a:schemeClr val="dk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fr-FR" sz="1200" b="0" kern="1200"/>
            <a:t>Dans la classe, dans l'école: lieu du partenariat autour du projet.</a:t>
          </a:r>
        </a:p>
      </dsp:txBody>
      <dsp:txXfrm rot="-5400000">
        <a:off x="1990720" y="228445"/>
        <a:ext cx="4003178" cy="598429"/>
      </dsp:txXfrm>
    </dsp:sp>
    <dsp:sp modelId="{395671F2-6FCD-4ABE-B509-89A1D453E3BE}">
      <dsp:nvSpPr>
        <dsp:cNvPr id="0" name=""/>
        <dsp:cNvSpPr/>
      </dsp:nvSpPr>
      <dsp:spPr>
        <a:xfrm>
          <a:off x="269753" y="26721"/>
          <a:ext cx="1711442" cy="993488"/>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38100" rIns="76200" bIns="38100" numCol="1" spcCol="1270" anchor="ctr" anchorCtr="0">
          <a:noAutofit/>
        </a:bodyPr>
        <a:lstStyle/>
        <a:p>
          <a:pPr lvl="0" algn="ctr" defTabSz="889000">
            <a:lnSpc>
              <a:spcPct val="90000"/>
            </a:lnSpc>
            <a:spcBef>
              <a:spcPct val="0"/>
            </a:spcBef>
            <a:spcAft>
              <a:spcPct val="35000"/>
            </a:spcAft>
          </a:pPr>
          <a:r>
            <a:rPr lang="fr-FR" sz="2000" kern="1200"/>
            <a:t>Niveau 1</a:t>
          </a:r>
        </a:p>
      </dsp:txBody>
      <dsp:txXfrm>
        <a:off x="318251" y="75219"/>
        <a:ext cx="1614446" cy="896492"/>
      </dsp:txXfrm>
    </dsp:sp>
    <dsp:sp modelId="{DFEDFA29-AE9C-4388-A26D-42BE6EE4C80E}">
      <dsp:nvSpPr>
        <dsp:cNvPr id="0" name=""/>
        <dsp:cNvSpPr/>
      </dsp:nvSpPr>
      <dsp:spPr>
        <a:xfrm rot="5400000">
          <a:off x="3531081" y="-349562"/>
          <a:ext cx="927952" cy="4035552"/>
        </a:xfrm>
        <a:prstGeom prst="round2SameRect">
          <a:avLst/>
        </a:prstGeom>
        <a:solidFill>
          <a:schemeClr val="dk2">
            <a:alpha val="90000"/>
            <a:tint val="40000"/>
            <a:hueOff val="0"/>
            <a:satOff val="0"/>
            <a:lumOff val="0"/>
            <a:alphaOff val="0"/>
          </a:schemeClr>
        </a:solidFill>
        <a:ln w="12700" cap="flat" cmpd="sng" algn="ctr">
          <a:solidFill>
            <a:schemeClr val="dk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622300">
            <a:lnSpc>
              <a:spcPct val="90000"/>
            </a:lnSpc>
            <a:spcBef>
              <a:spcPct val="0"/>
            </a:spcBef>
            <a:spcAft>
              <a:spcPct val="15000"/>
            </a:spcAft>
            <a:buChar char="••"/>
          </a:pPr>
          <a:r>
            <a:rPr lang="fr-FR" sz="1400" b="1" kern="1200"/>
            <a:t> </a:t>
          </a:r>
          <a:r>
            <a:rPr lang="fr-FR" sz="1200" b="0" kern="1200"/>
            <a:t>La circonscription : lieu de médiation  et de l'analyse critique. </a:t>
          </a:r>
        </a:p>
        <a:p>
          <a:pPr marL="114300" lvl="1" indent="-114300" algn="l" defTabSz="533400">
            <a:lnSpc>
              <a:spcPct val="90000"/>
            </a:lnSpc>
            <a:spcBef>
              <a:spcPct val="0"/>
            </a:spcBef>
            <a:spcAft>
              <a:spcPct val="15000"/>
            </a:spcAft>
            <a:buChar char="••"/>
          </a:pPr>
          <a:r>
            <a:rPr lang="fr-FR" sz="1200" b="0" kern="1200"/>
            <a:t>Pôle ressource est à ce niveau mobilisable par l'IEN .</a:t>
          </a:r>
        </a:p>
        <a:p>
          <a:pPr marL="114300" lvl="1" indent="-114300" algn="l" defTabSz="533400">
            <a:lnSpc>
              <a:spcPct val="90000"/>
            </a:lnSpc>
            <a:spcBef>
              <a:spcPct val="0"/>
            </a:spcBef>
            <a:spcAft>
              <a:spcPct val="15000"/>
            </a:spcAft>
            <a:buChar char="••"/>
          </a:pPr>
          <a:r>
            <a:rPr lang="fr-FR" sz="1200" b="0" kern="1200"/>
            <a:t>Il fait suite au travail préalablement initié par l'école.</a:t>
          </a:r>
        </a:p>
      </dsp:txBody>
      <dsp:txXfrm rot="-5400000">
        <a:off x="1977282" y="1249536"/>
        <a:ext cx="3990253" cy="837354"/>
      </dsp:txXfrm>
    </dsp:sp>
    <dsp:sp modelId="{D800B3A0-26B2-428B-B62A-E6B5BCAFE52B}">
      <dsp:nvSpPr>
        <dsp:cNvPr id="0" name=""/>
        <dsp:cNvSpPr/>
      </dsp:nvSpPr>
      <dsp:spPr>
        <a:xfrm>
          <a:off x="279277" y="1185695"/>
          <a:ext cx="1698003" cy="965036"/>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38100" rIns="76200" bIns="38100" numCol="1" spcCol="1270" anchor="ctr" anchorCtr="0">
          <a:noAutofit/>
        </a:bodyPr>
        <a:lstStyle/>
        <a:p>
          <a:pPr lvl="0" algn="ctr" defTabSz="889000">
            <a:lnSpc>
              <a:spcPct val="90000"/>
            </a:lnSpc>
            <a:spcBef>
              <a:spcPct val="0"/>
            </a:spcBef>
            <a:spcAft>
              <a:spcPct val="35000"/>
            </a:spcAft>
          </a:pPr>
          <a:r>
            <a:rPr lang="fr-FR" sz="2000" kern="1200"/>
            <a:t>Niveau 2</a:t>
          </a:r>
        </a:p>
      </dsp:txBody>
      <dsp:txXfrm>
        <a:off x="326386" y="1232804"/>
        <a:ext cx="1603785" cy="870818"/>
      </dsp:txXfrm>
    </dsp:sp>
    <dsp:sp modelId="{B5BB12F9-7CEA-4077-BACB-D776EF625754}">
      <dsp:nvSpPr>
        <dsp:cNvPr id="0" name=""/>
        <dsp:cNvSpPr/>
      </dsp:nvSpPr>
      <dsp:spPr>
        <a:xfrm rot="5400000">
          <a:off x="3664120" y="772258"/>
          <a:ext cx="612570" cy="4035552"/>
        </a:xfrm>
        <a:prstGeom prst="round2SameRect">
          <a:avLst/>
        </a:prstGeom>
        <a:solidFill>
          <a:schemeClr val="dk2">
            <a:alpha val="90000"/>
            <a:tint val="40000"/>
            <a:hueOff val="0"/>
            <a:satOff val="0"/>
            <a:lumOff val="0"/>
            <a:alphaOff val="0"/>
          </a:schemeClr>
        </a:solidFill>
        <a:ln w="12700" cap="flat" cmpd="sng" algn="ctr">
          <a:solidFill>
            <a:schemeClr val="dk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fr-FR" sz="1200" b="0" kern="1200"/>
            <a:t>la DSDEN : lieu de la réorientation du parcours travaillé par la cellule ASH de la DSDEN.</a:t>
          </a:r>
        </a:p>
      </dsp:txBody>
      <dsp:txXfrm rot="-5400000">
        <a:off x="1952630" y="2513652"/>
        <a:ext cx="4005649" cy="552764"/>
      </dsp:txXfrm>
    </dsp:sp>
    <dsp:sp modelId="{BB0064CD-4ACF-4B94-901E-50E6BEAC6C19}">
      <dsp:nvSpPr>
        <dsp:cNvPr id="0" name=""/>
        <dsp:cNvSpPr/>
      </dsp:nvSpPr>
      <dsp:spPr>
        <a:xfrm>
          <a:off x="279277" y="2312023"/>
          <a:ext cx="1673351" cy="886036"/>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38100" rIns="76200" bIns="38100" numCol="1" spcCol="1270" anchor="ctr" anchorCtr="0">
          <a:noAutofit/>
        </a:bodyPr>
        <a:lstStyle/>
        <a:p>
          <a:pPr lvl="0" algn="ctr" defTabSz="889000">
            <a:lnSpc>
              <a:spcPct val="90000"/>
            </a:lnSpc>
            <a:spcBef>
              <a:spcPct val="0"/>
            </a:spcBef>
            <a:spcAft>
              <a:spcPct val="35000"/>
            </a:spcAft>
          </a:pPr>
          <a:r>
            <a:rPr lang="fr-FR" sz="2000" kern="1200"/>
            <a:t>Niveau 3</a:t>
          </a:r>
        </a:p>
      </dsp:txBody>
      <dsp:txXfrm>
        <a:off x="322530" y="2355276"/>
        <a:ext cx="1586845" cy="79953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734283-4733-4872-B351-9C84B88A9E31}">
      <dsp:nvSpPr>
        <dsp:cNvPr id="0" name=""/>
        <dsp:cNvSpPr/>
      </dsp:nvSpPr>
      <dsp:spPr>
        <a:xfrm>
          <a:off x="3761" y="1434657"/>
          <a:ext cx="1558046" cy="779023"/>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fr-FR" sz="1400" b="1" kern="1200"/>
            <a:t>Pôle ressource</a:t>
          </a:r>
        </a:p>
      </dsp:txBody>
      <dsp:txXfrm>
        <a:off x="26578" y="1457474"/>
        <a:ext cx="1512412" cy="733389"/>
      </dsp:txXfrm>
    </dsp:sp>
    <dsp:sp modelId="{C75EE286-DFC6-4ED6-AB63-37305BD89D3E}">
      <dsp:nvSpPr>
        <dsp:cNvPr id="0" name=""/>
        <dsp:cNvSpPr/>
      </dsp:nvSpPr>
      <dsp:spPr>
        <a:xfrm rot="18770822">
          <a:off x="1415198" y="1466308"/>
          <a:ext cx="916439" cy="43814"/>
        </a:xfrm>
        <a:custGeom>
          <a:avLst/>
          <a:gdLst/>
          <a:ahLst/>
          <a:cxnLst/>
          <a:rect l="0" t="0" r="0" b="0"/>
          <a:pathLst>
            <a:path>
              <a:moveTo>
                <a:pt x="0" y="21907"/>
              </a:moveTo>
              <a:lnTo>
                <a:pt x="916439" y="21907"/>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a:off x="1850507" y="1465304"/>
        <a:ext cx="45821" cy="45821"/>
      </dsp:txXfrm>
    </dsp:sp>
    <dsp:sp modelId="{E653A15E-CCCE-4204-AA7E-F2ACCD9E9540}">
      <dsp:nvSpPr>
        <dsp:cNvPr id="0" name=""/>
        <dsp:cNvSpPr/>
      </dsp:nvSpPr>
      <dsp:spPr>
        <a:xfrm>
          <a:off x="2185027" y="762749"/>
          <a:ext cx="1558046" cy="779023"/>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fr-FR" sz="1400" b="1" kern="1200"/>
            <a:t>Prévenir les difficultés</a:t>
          </a:r>
        </a:p>
      </dsp:txBody>
      <dsp:txXfrm>
        <a:off x="2207844" y="785566"/>
        <a:ext cx="1512412" cy="733389"/>
      </dsp:txXfrm>
    </dsp:sp>
    <dsp:sp modelId="{B6B83725-AC89-4B8E-B92A-20AB1356495D}">
      <dsp:nvSpPr>
        <dsp:cNvPr id="0" name=""/>
        <dsp:cNvSpPr/>
      </dsp:nvSpPr>
      <dsp:spPr>
        <a:xfrm rot="19372186">
          <a:off x="3666254" y="901629"/>
          <a:ext cx="757834" cy="43814"/>
        </a:xfrm>
        <a:custGeom>
          <a:avLst/>
          <a:gdLst/>
          <a:ahLst/>
          <a:cxnLst/>
          <a:rect l="0" t="0" r="0" b="0"/>
          <a:pathLst>
            <a:path>
              <a:moveTo>
                <a:pt x="0" y="21907"/>
              </a:moveTo>
              <a:lnTo>
                <a:pt x="757834" y="21907"/>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a:off x="4026226" y="904590"/>
        <a:ext cx="37891" cy="37891"/>
      </dsp:txXfrm>
    </dsp:sp>
    <dsp:sp modelId="{FE7BA157-F9F3-4446-9E1B-B0FEFD83014F}">
      <dsp:nvSpPr>
        <dsp:cNvPr id="0" name=""/>
        <dsp:cNvSpPr/>
      </dsp:nvSpPr>
      <dsp:spPr>
        <a:xfrm>
          <a:off x="4347269" y="305299"/>
          <a:ext cx="1851692" cy="779023"/>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fr-FR" sz="1400" kern="1200"/>
            <a:t>En analysant les situations </a:t>
          </a:r>
        </a:p>
      </dsp:txBody>
      <dsp:txXfrm>
        <a:off x="4370086" y="328116"/>
        <a:ext cx="1806058" cy="733389"/>
      </dsp:txXfrm>
    </dsp:sp>
    <dsp:sp modelId="{3CFA52DF-066D-41D4-BBEE-BA4BCCE1B0E5}">
      <dsp:nvSpPr>
        <dsp:cNvPr id="0" name=""/>
        <dsp:cNvSpPr/>
      </dsp:nvSpPr>
      <dsp:spPr>
        <a:xfrm rot="2142401">
          <a:off x="3670935" y="1354323"/>
          <a:ext cx="767496" cy="43814"/>
        </a:xfrm>
        <a:custGeom>
          <a:avLst/>
          <a:gdLst/>
          <a:ahLst/>
          <a:cxnLst/>
          <a:rect l="0" t="0" r="0" b="0"/>
          <a:pathLst>
            <a:path>
              <a:moveTo>
                <a:pt x="0" y="21907"/>
              </a:moveTo>
              <a:lnTo>
                <a:pt x="767496" y="21907"/>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a:off x="4035496" y="1357043"/>
        <a:ext cx="38374" cy="38374"/>
      </dsp:txXfrm>
    </dsp:sp>
    <dsp:sp modelId="{6638B23E-8CF6-43F6-8B8F-AEC70B0D6BC1}">
      <dsp:nvSpPr>
        <dsp:cNvPr id="0" name=""/>
        <dsp:cNvSpPr/>
      </dsp:nvSpPr>
      <dsp:spPr>
        <a:xfrm>
          <a:off x="4366293" y="1210688"/>
          <a:ext cx="1887869" cy="779023"/>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fr-FR" sz="1200" kern="1200"/>
            <a:t>En proposant des actions collectives ou individuelles tant auprès des élèves que des enseignants</a:t>
          </a:r>
        </a:p>
      </dsp:txBody>
      <dsp:txXfrm>
        <a:off x="4389110" y="1233505"/>
        <a:ext cx="1842235" cy="733389"/>
      </dsp:txXfrm>
    </dsp:sp>
    <dsp:sp modelId="{C7488959-DE5A-42BB-92FE-3E0EF1AEB88C}">
      <dsp:nvSpPr>
        <dsp:cNvPr id="0" name=""/>
        <dsp:cNvSpPr/>
      </dsp:nvSpPr>
      <dsp:spPr>
        <a:xfrm rot="2829178">
          <a:off x="1415198" y="2138215"/>
          <a:ext cx="916439" cy="43814"/>
        </a:xfrm>
        <a:custGeom>
          <a:avLst/>
          <a:gdLst/>
          <a:ahLst/>
          <a:cxnLst/>
          <a:rect l="0" t="0" r="0" b="0"/>
          <a:pathLst>
            <a:path>
              <a:moveTo>
                <a:pt x="0" y="21907"/>
              </a:moveTo>
              <a:lnTo>
                <a:pt x="916439" y="21907"/>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a:off x="1850507" y="2137212"/>
        <a:ext cx="45821" cy="45821"/>
      </dsp:txXfrm>
    </dsp:sp>
    <dsp:sp modelId="{CF51C8BB-2B6C-4FE3-9573-E3E9BCD1452C}">
      <dsp:nvSpPr>
        <dsp:cNvPr id="0" name=""/>
        <dsp:cNvSpPr/>
      </dsp:nvSpPr>
      <dsp:spPr>
        <a:xfrm>
          <a:off x="2185027" y="2106565"/>
          <a:ext cx="1558046" cy="779023"/>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fr-FR" sz="1400" b="1" kern="1200"/>
            <a:t>Remédier</a:t>
          </a:r>
        </a:p>
      </dsp:txBody>
      <dsp:txXfrm>
        <a:off x="2207844" y="2129382"/>
        <a:ext cx="1512412" cy="733389"/>
      </dsp:txXfrm>
    </dsp:sp>
    <dsp:sp modelId="{65CBAB95-0F24-4FA5-8AB0-31C5E0A557E5}">
      <dsp:nvSpPr>
        <dsp:cNvPr id="0" name=""/>
        <dsp:cNvSpPr/>
      </dsp:nvSpPr>
      <dsp:spPr>
        <a:xfrm>
          <a:off x="3743074" y="2474169"/>
          <a:ext cx="623218" cy="43814"/>
        </a:xfrm>
        <a:custGeom>
          <a:avLst/>
          <a:gdLst/>
          <a:ahLst/>
          <a:cxnLst/>
          <a:rect l="0" t="0" r="0" b="0"/>
          <a:pathLst>
            <a:path>
              <a:moveTo>
                <a:pt x="0" y="21907"/>
              </a:moveTo>
              <a:lnTo>
                <a:pt x="623218" y="21907"/>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a:off x="4039103" y="2480496"/>
        <a:ext cx="31160" cy="31160"/>
      </dsp:txXfrm>
    </dsp:sp>
    <dsp:sp modelId="{BA2E2AC9-DFD0-4A92-949A-A00B576FCC60}">
      <dsp:nvSpPr>
        <dsp:cNvPr id="0" name=""/>
        <dsp:cNvSpPr/>
      </dsp:nvSpPr>
      <dsp:spPr>
        <a:xfrm>
          <a:off x="4366293" y="2106565"/>
          <a:ext cx="1881450" cy="779023"/>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fr-FR" sz="1300" kern="1200"/>
            <a:t>Aux situations les plus complexes auxquelles les écoles n'ont pu répondre</a:t>
          </a:r>
        </a:p>
      </dsp:txBody>
      <dsp:txXfrm>
        <a:off x="4389110" y="2129382"/>
        <a:ext cx="1835816" cy="733389"/>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3AA016A-9E50-45E6-A674-6435B1031979}">
      <dsp:nvSpPr>
        <dsp:cNvPr id="0" name=""/>
        <dsp:cNvSpPr/>
      </dsp:nvSpPr>
      <dsp:spPr>
        <a:xfrm rot="5400000">
          <a:off x="3685041" y="-1471868"/>
          <a:ext cx="983088" cy="3928080"/>
        </a:xfrm>
        <a:prstGeom prst="round2SameRect">
          <a:avLst/>
        </a:prstGeom>
        <a:solidFill>
          <a:schemeClr val="dk2">
            <a:alpha val="90000"/>
            <a:tint val="40000"/>
            <a:hueOff val="0"/>
            <a:satOff val="0"/>
            <a:lumOff val="0"/>
            <a:alphaOff val="0"/>
          </a:schemeClr>
        </a:solidFill>
        <a:ln w="12700" cap="flat" cmpd="sng" algn="ctr">
          <a:solidFill>
            <a:schemeClr val="dk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66725">
            <a:lnSpc>
              <a:spcPct val="90000"/>
            </a:lnSpc>
            <a:spcBef>
              <a:spcPct val="0"/>
            </a:spcBef>
            <a:spcAft>
              <a:spcPct val="15000"/>
            </a:spcAft>
            <a:buChar char="••"/>
          </a:pPr>
          <a:r>
            <a:rPr lang="fr-FR" sz="1050" kern="1200"/>
            <a:t>Il pose le cadre d’une politique générale au service de la réussite de tous les élèves. </a:t>
          </a:r>
        </a:p>
        <a:p>
          <a:pPr marL="57150" lvl="1" indent="-57150" algn="l" defTabSz="466725">
            <a:lnSpc>
              <a:spcPct val="90000"/>
            </a:lnSpc>
            <a:spcBef>
              <a:spcPct val="0"/>
            </a:spcBef>
            <a:spcAft>
              <a:spcPct val="15000"/>
            </a:spcAft>
            <a:buChar char="••"/>
          </a:pPr>
          <a:r>
            <a:rPr lang="fr-FR" sz="1050" kern="1200"/>
            <a:t>Il définit  les priorités d’intervention du RASED, des dispositifs de formation adaptés, des outils collectifs d’aide, des modalités de collaboration et de coopération entre les différents professionnels…</a:t>
          </a:r>
        </a:p>
      </dsp:txBody>
      <dsp:txXfrm rot="-5400000">
        <a:off x="2212545" y="48618"/>
        <a:ext cx="3880090" cy="887108"/>
      </dsp:txXfrm>
    </dsp:sp>
    <dsp:sp modelId="{C9436519-3530-46D6-B975-CC1C06DE295E}">
      <dsp:nvSpPr>
        <dsp:cNvPr id="0" name=""/>
        <dsp:cNvSpPr/>
      </dsp:nvSpPr>
      <dsp:spPr>
        <a:xfrm>
          <a:off x="2999" y="62919"/>
          <a:ext cx="2209545" cy="858505"/>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fr-FR" sz="1600" kern="1200"/>
            <a:t>Une dimension collective de la circonscription</a:t>
          </a:r>
        </a:p>
      </dsp:txBody>
      <dsp:txXfrm>
        <a:off x="44908" y="104828"/>
        <a:ext cx="2125727" cy="774687"/>
      </dsp:txXfrm>
    </dsp:sp>
    <dsp:sp modelId="{FEFD7CA6-AF9C-408E-85E5-A62EDE129DEE}">
      <dsp:nvSpPr>
        <dsp:cNvPr id="0" name=""/>
        <dsp:cNvSpPr/>
      </dsp:nvSpPr>
      <dsp:spPr>
        <a:xfrm rot="5400000">
          <a:off x="3739761" y="-506016"/>
          <a:ext cx="873647" cy="3928080"/>
        </a:xfrm>
        <a:prstGeom prst="round2SameRect">
          <a:avLst/>
        </a:prstGeom>
        <a:solidFill>
          <a:schemeClr val="dk2">
            <a:alpha val="90000"/>
            <a:tint val="40000"/>
            <a:hueOff val="0"/>
            <a:satOff val="0"/>
            <a:lumOff val="0"/>
            <a:alphaOff val="0"/>
          </a:schemeClr>
        </a:solidFill>
        <a:ln w="12700" cap="flat" cmpd="sng" algn="ctr">
          <a:solidFill>
            <a:schemeClr val="dk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fr-FR" sz="1100" kern="1200"/>
            <a:t>en les analysant dans le cadre de regards croisés, </a:t>
          </a:r>
        </a:p>
        <a:p>
          <a:pPr marL="57150" lvl="1" indent="-57150" algn="l" defTabSz="488950">
            <a:lnSpc>
              <a:spcPct val="90000"/>
            </a:lnSpc>
            <a:spcBef>
              <a:spcPct val="0"/>
            </a:spcBef>
            <a:spcAft>
              <a:spcPct val="15000"/>
            </a:spcAft>
            <a:buChar char="••"/>
          </a:pPr>
          <a:r>
            <a:rPr lang="fr-FR" sz="1100" kern="1200"/>
            <a:t>en proposant des remédiations</a:t>
          </a:r>
        </a:p>
        <a:p>
          <a:pPr marL="57150" lvl="1" indent="-57150" algn="l" defTabSz="488950">
            <a:lnSpc>
              <a:spcPct val="90000"/>
            </a:lnSpc>
            <a:spcBef>
              <a:spcPct val="0"/>
            </a:spcBef>
            <a:spcAft>
              <a:spcPct val="15000"/>
            </a:spcAft>
            <a:buChar char="••"/>
          </a:pPr>
          <a:r>
            <a:rPr lang="fr-FR" sz="1100" kern="1200"/>
            <a:t>en favaorisant la complémentarité des interventions des différents partenaires</a:t>
          </a:r>
        </a:p>
      </dsp:txBody>
      <dsp:txXfrm rot="-5400000">
        <a:off x="2212545" y="1063848"/>
        <a:ext cx="3885432" cy="788351"/>
      </dsp:txXfrm>
    </dsp:sp>
    <dsp:sp modelId="{D4C591BB-21CB-4C0A-B20B-C2DE1BA97B2A}">
      <dsp:nvSpPr>
        <dsp:cNvPr id="0" name=""/>
        <dsp:cNvSpPr/>
      </dsp:nvSpPr>
      <dsp:spPr>
        <a:xfrm>
          <a:off x="2999" y="1021903"/>
          <a:ext cx="2209545" cy="872239"/>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fr-FR" sz="1600" kern="1200"/>
            <a:t>Une dimension individuelle des situations d'élèves</a:t>
          </a:r>
        </a:p>
      </dsp:txBody>
      <dsp:txXfrm>
        <a:off x="45578" y="1064482"/>
        <a:ext cx="2124387" cy="787081"/>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9C8D9-EF0E-4880-AADE-E5EB1043A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776</Words>
  <Characters>4268</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5034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agineyts</dc:creator>
  <cp:keywords/>
  <dc:description/>
  <cp:lastModifiedBy>agineyts</cp:lastModifiedBy>
  <cp:revision>6</cp:revision>
  <cp:lastPrinted>2016-02-05T10:28:00Z</cp:lastPrinted>
  <dcterms:created xsi:type="dcterms:W3CDTF">2016-02-05T10:27:00Z</dcterms:created>
  <dcterms:modified xsi:type="dcterms:W3CDTF">2016-03-06T08:22:00Z</dcterms:modified>
</cp:coreProperties>
</file>