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C9" w:rsidRDefault="00F17E59">
      <w:pPr>
        <w:pStyle w:val="Corps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Suivi des activit</w:t>
      </w:r>
      <w:r>
        <w:rPr>
          <w:rFonts w:hAnsi="Helvetica"/>
          <w:b/>
          <w:bCs/>
          <w:sz w:val="28"/>
          <w:szCs w:val="28"/>
          <w:u w:val="single"/>
        </w:rPr>
        <w:t>é</w:t>
      </w:r>
      <w:r>
        <w:rPr>
          <w:b/>
          <w:bCs/>
          <w:sz w:val="28"/>
          <w:szCs w:val="28"/>
          <w:u w:val="single"/>
        </w:rPr>
        <w:t>s artistiques</w:t>
      </w:r>
    </w:p>
    <w:p w:rsidR="009266C9" w:rsidRDefault="009266C9">
      <w:pPr>
        <w:pStyle w:val="Corps"/>
        <w:jc w:val="center"/>
        <w:rPr>
          <w:b/>
          <w:bCs/>
          <w:sz w:val="28"/>
          <w:szCs w:val="28"/>
        </w:rPr>
      </w:pPr>
    </w:p>
    <w:p w:rsidR="009266C9" w:rsidRDefault="00F17E59">
      <w:pPr>
        <w:pStyle w:val="Corps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Classe de CM1 - 2014 / 2015</w:t>
      </w:r>
    </w:p>
    <w:p w:rsidR="006E5AF0" w:rsidRDefault="006E5AF0">
      <w:pPr>
        <w:pStyle w:val="Corps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Christophe Demagny</w:t>
      </w:r>
      <w:bookmarkStart w:id="0" w:name="_GoBack"/>
      <w:bookmarkEnd w:id="0"/>
    </w:p>
    <w:p w:rsidR="009266C9" w:rsidRDefault="009266C9">
      <w:pPr>
        <w:pStyle w:val="Corps"/>
      </w:pPr>
    </w:p>
    <w:tbl>
      <w:tblPr>
        <w:tblStyle w:val="TableNormal"/>
        <w:tblW w:w="145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  <w:gridCol w:w="2428"/>
        <w:gridCol w:w="2428"/>
      </w:tblGrid>
      <w:tr w:rsidR="00926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riode 1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riode 2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riode 3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riode 4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riode 5</w:t>
            </w:r>
          </w:p>
        </w:tc>
      </w:tr>
      <w:tr w:rsidR="009266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/>
        </w:trPr>
        <w:tc>
          <w:tcPr>
            <w:tcW w:w="24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ARTS VISUELS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</w:tr>
      <w:tr w:rsidR="009266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ARTS DU SON</w:t>
            </w:r>
          </w:p>
        </w:tc>
        <w:tc>
          <w:tcPr>
            <w:tcW w:w="24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</w:tr>
      <w:tr w:rsidR="009266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ARTS DU SPECTACLE VIVANT</w:t>
            </w:r>
          </w:p>
        </w:tc>
        <w:tc>
          <w:tcPr>
            <w:tcW w:w="24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</w:tr>
      <w:tr w:rsidR="009266C9" w:rsidRPr="006E5AF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ARTS DE 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ESPACE et du QUOTIDIEN</w:t>
            </w:r>
          </w:p>
        </w:tc>
        <w:tc>
          <w:tcPr>
            <w:tcW w:w="2427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  <w:tc>
          <w:tcPr>
            <w:tcW w:w="2427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</w:tr>
    </w:tbl>
    <w:p w:rsidR="009266C9" w:rsidRDefault="009266C9">
      <w:pPr>
        <w:pStyle w:val="Corps"/>
      </w:pPr>
    </w:p>
    <w:p w:rsidR="009266C9" w:rsidRDefault="00F17E59">
      <w:pPr>
        <w:pStyle w:val="Corps"/>
        <w:rPr>
          <w:b/>
          <w:bCs/>
          <w:sz w:val="24"/>
          <w:szCs w:val="24"/>
        </w:rPr>
      </w:pPr>
      <w:r>
        <w:lastRenderedPageBreak/>
        <w:br/>
      </w:r>
      <w:r>
        <w:rPr>
          <w:b/>
          <w:bCs/>
          <w:sz w:val="24"/>
          <w:szCs w:val="24"/>
          <w:u w:val="single"/>
        </w:rPr>
        <w:t>Arts du langage:</w:t>
      </w:r>
      <w:r>
        <w:rPr>
          <w:b/>
          <w:bCs/>
          <w:sz w:val="24"/>
          <w:szCs w:val="24"/>
        </w:rPr>
        <w:t xml:space="preserve"> cf. lectures et po</w:t>
      </w:r>
      <w:r>
        <w:rPr>
          <w:rFonts w:ascii="Arial Unicode MS" w:hAnsi="Helvetica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sies</w:t>
      </w:r>
    </w:p>
    <w:p w:rsidR="009266C9" w:rsidRDefault="009266C9">
      <w:pPr>
        <w:pStyle w:val="Corps"/>
        <w:rPr>
          <w:b/>
          <w:bCs/>
          <w:sz w:val="24"/>
          <w:szCs w:val="24"/>
        </w:rPr>
      </w:pPr>
    </w:p>
    <w:tbl>
      <w:tblPr>
        <w:tblStyle w:val="TableNormal"/>
        <w:tblW w:w="1456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shd w:val="clear" w:color="auto" w:fill="3F3F3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9266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tblHeader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Pratiques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 xml:space="preserve">Rencontres avec des </w:t>
            </w:r>
            <w:proofErr w:type="spellStart"/>
            <w:r>
              <w:rPr>
                <w:sz w:val="24"/>
                <w:szCs w:val="24"/>
              </w:rPr>
              <w:t>oeuvres</w:t>
            </w:r>
            <w:proofErr w:type="spellEnd"/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F3F3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Rencontres avec des artistes</w:t>
            </w:r>
          </w:p>
        </w:tc>
      </w:tr>
      <w:tr w:rsidR="009266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ARTS VISUELS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364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364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</w:tr>
      <w:tr w:rsidR="009266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ARTS DU SON</w:t>
            </w:r>
          </w:p>
        </w:tc>
        <w:tc>
          <w:tcPr>
            <w:tcW w:w="3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</w:tr>
      <w:tr w:rsidR="009266C9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ARTS DU SPECTACLE VIVANT</w:t>
            </w:r>
          </w:p>
        </w:tc>
        <w:tc>
          <w:tcPr>
            <w:tcW w:w="364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9266C9"/>
        </w:tc>
      </w:tr>
      <w:tr w:rsidR="009266C9" w:rsidRPr="006E5AF0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Default="00F17E59">
            <w:pPr>
              <w:pStyle w:val="Styledetableau5"/>
              <w:jc w:val="center"/>
            </w:pPr>
            <w:r>
              <w:rPr>
                <w:sz w:val="24"/>
                <w:szCs w:val="24"/>
              </w:rPr>
              <w:t>ARTS DE L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ESPACE et du QUOTIDIEN</w:t>
            </w:r>
          </w:p>
        </w:tc>
        <w:tc>
          <w:tcPr>
            <w:tcW w:w="364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  <w:tc>
          <w:tcPr>
            <w:tcW w:w="3641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66C9" w:rsidRPr="006E5AF0" w:rsidRDefault="009266C9">
            <w:pPr>
              <w:rPr>
                <w:lang w:val="fr-FR"/>
              </w:rPr>
            </w:pPr>
          </w:p>
        </w:tc>
      </w:tr>
    </w:tbl>
    <w:p w:rsidR="009266C9" w:rsidRDefault="009266C9">
      <w:pPr>
        <w:pStyle w:val="Corps"/>
      </w:pPr>
    </w:p>
    <w:sectPr w:rsidR="009266C9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59" w:rsidRDefault="00F17E59">
      <w:r>
        <w:separator/>
      </w:r>
    </w:p>
  </w:endnote>
  <w:endnote w:type="continuationSeparator" w:id="0">
    <w:p w:rsidR="00F17E59" w:rsidRDefault="00F1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C9" w:rsidRDefault="00926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59" w:rsidRDefault="00F17E59">
      <w:r>
        <w:separator/>
      </w:r>
    </w:p>
  </w:footnote>
  <w:footnote w:type="continuationSeparator" w:id="0">
    <w:p w:rsidR="00F17E59" w:rsidRDefault="00F17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C9" w:rsidRDefault="009266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C9"/>
    <w:rsid w:val="006E5AF0"/>
    <w:rsid w:val="009266C9"/>
    <w:rsid w:val="00F1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E8FC5-F127-4EFA-A25E-6D13F59E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customStyle="1" w:styleId="Styledetableau5">
    <w:name w:val="Style de tableau 5"/>
    <w:rPr>
      <w:rFonts w:ascii="Helvetica" w:eastAsia="Helvetica" w:hAnsi="Helvetica" w:cs="Helvetica"/>
      <w:b/>
      <w:bCs/>
      <w:color w:val="FEFFF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384</Characters>
  <Application>Microsoft Office Word</Application>
  <DocSecurity>0</DocSecurity>
  <Lines>3</Lines>
  <Paragraphs>1</Paragraphs>
  <ScaleCrop>false</ScaleCrop>
  <Company>ACADEMIE DE LYON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2</cp:revision>
  <dcterms:created xsi:type="dcterms:W3CDTF">2015-04-14T17:45:00Z</dcterms:created>
  <dcterms:modified xsi:type="dcterms:W3CDTF">2015-04-14T17:45:00Z</dcterms:modified>
</cp:coreProperties>
</file>